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AA773" w14:textId="77777777" w:rsidR="007F2CAB" w:rsidRDefault="00000000">
      <w:pPr>
        <w:spacing w:after="40"/>
        <w:jc w:val="center"/>
      </w:pPr>
      <w:r>
        <w:rPr>
          <w:b/>
          <w:bCs/>
          <w:color w:val="1F3864"/>
          <w:sz w:val="40"/>
          <w:szCs w:val="40"/>
        </w:rPr>
        <w:t>MEDEM</w:t>
      </w:r>
    </w:p>
    <w:p w14:paraId="191AA774" w14:textId="77777777" w:rsidR="007F2CAB" w:rsidRDefault="00000000">
      <w:pPr>
        <w:spacing w:after="240"/>
        <w:jc w:val="center"/>
      </w:pPr>
      <w:r>
        <w:rPr>
          <w:i/>
          <w:iCs/>
          <w:color w:val="595959"/>
          <w:sz w:val="22"/>
          <w:szCs w:val="22"/>
        </w:rPr>
        <w:t>Mesleki Yeterlilik ve Eğitim Derneği</w:t>
      </w:r>
    </w:p>
    <w:p w14:paraId="191AA775" w14:textId="77777777" w:rsidR="007F2CAB" w:rsidRDefault="00000000">
      <w:pPr>
        <w:spacing w:after="60"/>
        <w:jc w:val="center"/>
      </w:pPr>
      <w:r>
        <w:rPr>
          <w:b/>
          <w:bCs/>
          <w:color w:val="B8860B"/>
          <w:sz w:val="30"/>
          <w:szCs w:val="30"/>
        </w:rPr>
        <w:t>PROJE TANITIM DOSYASI</w:t>
      </w:r>
    </w:p>
    <w:p w14:paraId="191AA776" w14:textId="77777777" w:rsidR="007F2CAB" w:rsidRDefault="00000000">
      <w:pPr>
        <w:spacing w:after="280"/>
        <w:jc w:val="center"/>
      </w:pPr>
      <w:r>
        <w:rPr>
          <w:b/>
          <w:bCs/>
          <w:color w:val="1F3864"/>
          <w:sz w:val="26"/>
          <w:szCs w:val="26"/>
        </w:rPr>
        <w:t>Geleceğe Dokunan Kadınlar: Sponsor Destekli Güzellik &amp; Girişimcilik Eğitimi</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00"/>
      </w:tblGrid>
      <w:tr w:rsidR="007F2CAB" w14:paraId="191AA779" w14:textId="77777777">
        <w:tblPrEx>
          <w:tblCellMar>
            <w:top w:w="0" w:type="dxa"/>
            <w:bottom w:w="0" w:type="dxa"/>
          </w:tblCellMar>
        </w:tblPrEx>
        <w:tc>
          <w:tcPr>
            <w:tcW w:w="3000" w:type="dxa"/>
            <w:shd w:val="clear" w:color="auto" w:fill="F2F2F2"/>
            <w:tcMar>
              <w:top w:w="100" w:type="dxa"/>
              <w:left w:w="120" w:type="dxa"/>
              <w:bottom w:w="100" w:type="dxa"/>
              <w:right w:w="120" w:type="dxa"/>
            </w:tcMar>
            <w:vAlign w:val="center"/>
          </w:tcPr>
          <w:p w14:paraId="191AA777" w14:textId="77777777" w:rsidR="007F2CAB" w:rsidRDefault="00000000">
            <w:r>
              <w:rPr>
                <w:b/>
                <w:bCs/>
                <w:color w:val="1F3864"/>
              </w:rPr>
              <w:t>Proje Adı</w:t>
            </w:r>
          </w:p>
        </w:tc>
        <w:tc>
          <w:tcPr>
            <w:tcW w:w="6300" w:type="dxa"/>
            <w:tcMar>
              <w:top w:w="100" w:type="dxa"/>
              <w:left w:w="120" w:type="dxa"/>
              <w:bottom w:w="100" w:type="dxa"/>
              <w:right w:w="120" w:type="dxa"/>
            </w:tcMar>
            <w:vAlign w:val="center"/>
          </w:tcPr>
          <w:p w14:paraId="191AA778" w14:textId="77777777" w:rsidR="007F2CAB" w:rsidRDefault="00000000">
            <w:r>
              <w:t>Geleceğe Dokunan Kadınlar: Sponsor Destekli Güzellik &amp; Girişimcilik Eğitimi</w:t>
            </w:r>
          </w:p>
        </w:tc>
      </w:tr>
      <w:tr w:rsidR="007F2CAB" w14:paraId="191AA77C" w14:textId="77777777">
        <w:tblPrEx>
          <w:tblCellMar>
            <w:top w:w="0" w:type="dxa"/>
            <w:bottom w:w="0" w:type="dxa"/>
          </w:tblCellMar>
        </w:tblPrEx>
        <w:tc>
          <w:tcPr>
            <w:tcW w:w="3000" w:type="dxa"/>
            <w:shd w:val="clear" w:color="auto" w:fill="F2F2F2"/>
            <w:tcMar>
              <w:top w:w="100" w:type="dxa"/>
              <w:left w:w="120" w:type="dxa"/>
              <w:bottom w:w="100" w:type="dxa"/>
              <w:right w:w="120" w:type="dxa"/>
            </w:tcMar>
            <w:vAlign w:val="center"/>
          </w:tcPr>
          <w:p w14:paraId="191AA77A" w14:textId="77777777" w:rsidR="007F2CAB" w:rsidRDefault="00000000">
            <w:r>
              <w:rPr>
                <w:b/>
                <w:bCs/>
                <w:color w:val="1F3864"/>
              </w:rPr>
              <w:t>Proje Kodu</w:t>
            </w:r>
          </w:p>
        </w:tc>
        <w:tc>
          <w:tcPr>
            <w:tcW w:w="6300" w:type="dxa"/>
            <w:tcMar>
              <w:top w:w="100" w:type="dxa"/>
              <w:left w:w="120" w:type="dxa"/>
              <w:bottom w:w="100" w:type="dxa"/>
              <w:right w:w="120" w:type="dxa"/>
            </w:tcMar>
            <w:vAlign w:val="center"/>
          </w:tcPr>
          <w:p w14:paraId="191AA77B" w14:textId="11F89F1F" w:rsidR="007F2CAB" w:rsidRDefault="00000000">
            <w:r>
              <w:t>MEDEM-2026-GDK-MRS-0</w:t>
            </w:r>
            <w:r w:rsidR="004A2DBF">
              <w:t>1</w:t>
            </w:r>
          </w:p>
        </w:tc>
      </w:tr>
      <w:tr w:rsidR="007F2CAB" w14:paraId="191AA77F" w14:textId="77777777">
        <w:tblPrEx>
          <w:tblCellMar>
            <w:top w:w="0" w:type="dxa"/>
            <w:bottom w:w="0" w:type="dxa"/>
          </w:tblCellMar>
        </w:tblPrEx>
        <w:tc>
          <w:tcPr>
            <w:tcW w:w="3000" w:type="dxa"/>
            <w:shd w:val="clear" w:color="auto" w:fill="F2F2F2"/>
            <w:tcMar>
              <w:top w:w="100" w:type="dxa"/>
              <w:left w:w="120" w:type="dxa"/>
              <w:bottom w:w="100" w:type="dxa"/>
              <w:right w:w="120" w:type="dxa"/>
            </w:tcMar>
            <w:vAlign w:val="center"/>
          </w:tcPr>
          <w:p w14:paraId="191AA77D" w14:textId="77777777" w:rsidR="007F2CAB" w:rsidRDefault="00000000">
            <w:r>
              <w:rPr>
                <w:b/>
                <w:bCs/>
                <w:color w:val="1F3864"/>
              </w:rPr>
              <w:t>Yürütücü Kurum</w:t>
            </w:r>
          </w:p>
        </w:tc>
        <w:tc>
          <w:tcPr>
            <w:tcW w:w="6300" w:type="dxa"/>
            <w:tcMar>
              <w:top w:w="100" w:type="dxa"/>
              <w:left w:w="120" w:type="dxa"/>
              <w:bottom w:w="100" w:type="dxa"/>
              <w:right w:w="120" w:type="dxa"/>
            </w:tcMar>
            <w:vAlign w:val="center"/>
          </w:tcPr>
          <w:p w14:paraId="191AA77E" w14:textId="77777777" w:rsidR="007F2CAB" w:rsidRDefault="00000000">
            <w:r>
              <w:t>MEDEM – Mesleki Yeterlilik ve Eğitim Derneği (Genel Merkez Mersin)</w:t>
            </w:r>
          </w:p>
        </w:tc>
      </w:tr>
      <w:tr w:rsidR="007F2CAB" w14:paraId="191AA782" w14:textId="77777777">
        <w:tblPrEx>
          <w:tblCellMar>
            <w:top w:w="0" w:type="dxa"/>
            <w:bottom w:w="0" w:type="dxa"/>
          </w:tblCellMar>
        </w:tblPrEx>
        <w:tc>
          <w:tcPr>
            <w:tcW w:w="3000" w:type="dxa"/>
            <w:shd w:val="clear" w:color="auto" w:fill="F2F2F2"/>
            <w:tcMar>
              <w:top w:w="100" w:type="dxa"/>
              <w:left w:w="120" w:type="dxa"/>
              <w:bottom w:w="100" w:type="dxa"/>
              <w:right w:w="120" w:type="dxa"/>
            </w:tcMar>
            <w:vAlign w:val="center"/>
          </w:tcPr>
          <w:p w14:paraId="191AA780" w14:textId="77777777" w:rsidR="007F2CAB" w:rsidRDefault="00000000">
            <w:r>
              <w:rPr>
                <w:b/>
                <w:bCs/>
                <w:color w:val="1F3864"/>
              </w:rPr>
              <w:t>Paydaş Kurum</w:t>
            </w:r>
          </w:p>
        </w:tc>
        <w:tc>
          <w:tcPr>
            <w:tcW w:w="6300" w:type="dxa"/>
            <w:tcMar>
              <w:top w:w="100" w:type="dxa"/>
              <w:left w:w="120" w:type="dxa"/>
              <w:bottom w:w="100" w:type="dxa"/>
              <w:right w:w="120" w:type="dxa"/>
            </w:tcMar>
            <w:vAlign w:val="center"/>
          </w:tcPr>
          <w:p w14:paraId="191AA781" w14:textId="77777777" w:rsidR="007F2CAB" w:rsidRDefault="00000000">
            <w:r>
              <w:t>Akademi Dünyası Mersin Şubesi</w:t>
            </w:r>
          </w:p>
        </w:tc>
      </w:tr>
      <w:tr w:rsidR="007F2CAB" w14:paraId="191AA785" w14:textId="77777777">
        <w:tblPrEx>
          <w:tblCellMar>
            <w:top w:w="0" w:type="dxa"/>
            <w:bottom w:w="0" w:type="dxa"/>
          </w:tblCellMar>
        </w:tblPrEx>
        <w:tc>
          <w:tcPr>
            <w:tcW w:w="3000" w:type="dxa"/>
            <w:shd w:val="clear" w:color="auto" w:fill="F2F2F2"/>
            <w:tcMar>
              <w:top w:w="100" w:type="dxa"/>
              <w:left w:w="120" w:type="dxa"/>
              <w:bottom w:w="100" w:type="dxa"/>
              <w:right w:w="120" w:type="dxa"/>
            </w:tcMar>
            <w:vAlign w:val="center"/>
          </w:tcPr>
          <w:p w14:paraId="191AA783" w14:textId="77777777" w:rsidR="007F2CAB" w:rsidRDefault="00000000">
            <w:r>
              <w:rPr>
                <w:b/>
                <w:bCs/>
                <w:color w:val="1F3864"/>
              </w:rPr>
              <w:t>Uygulama Yeri</w:t>
            </w:r>
          </w:p>
        </w:tc>
        <w:tc>
          <w:tcPr>
            <w:tcW w:w="6300" w:type="dxa"/>
            <w:tcMar>
              <w:top w:w="100" w:type="dxa"/>
              <w:left w:w="120" w:type="dxa"/>
              <w:bottom w:w="100" w:type="dxa"/>
              <w:right w:w="120" w:type="dxa"/>
            </w:tcMar>
            <w:vAlign w:val="center"/>
          </w:tcPr>
          <w:p w14:paraId="191AA784" w14:textId="77777777" w:rsidR="007F2CAB" w:rsidRDefault="00000000">
            <w:r>
              <w:t>Mersin – Akademi Dünyası Mersin Şubesi Eğitim Salonları</w:t>
            </w:r>
          </w:p>
        </w:tc>
      </w:tr>
      <w:tr w:rsidR="007F2CAB" w14:paraId="191AA788" w14:textId="77777777">
        <w:tblPrEx>
          <w:tblCellMar>
            <w:top w:w="0" w:type="dxa"/>
            <w:bottom w:w="0" w:type="dxa"/>
          </w:tblCellMar>
        </w:tblPrEx>
        <w:tc>
          <w:tcPr>
            <w:tcW w:w="3000" w:type="dxa"/>
            <w:shd w:val="clear" w:color="auto" w:fill="F2F2F2"/>
            <w:tcMar>
              <w:top w:w="100" w:type="dxa"/>
              <w:left w:w="120" w:type="dxa"/>
              <w:bottom w:w="100" w:type="dxa"/>
              <w:right w:w="120" w:type="dxa"/>
            </w:tcMar>
            <w:vAlign w:val="center"/>
          </w:tcPr>
          <w:p w14:paraId="191AA786" w14:textId="77777777" w:rsidR="007F2CAB" w:rsidRDefault="00000000">
            <w:r>
              <w:rPr>
                <w:b/>
                <w:bCs/>
                <w:color w:val="1F3864"/>
              </w:rPr>
              <w:t>Hedef Kitle</w:t>
            </w:r>
          </w:p>
        </w:tc>
        <w:tc>
          <w:tcPr>
            <w:tcW w:w="6300" w:type="dxa"/>
            <w:tcMar>
              <w:top w:w="100" w:type="dxa"/>
              <w:left w:w="120" w:type="dxa"/>
              <w:bottom w:w="100" w:type="dxa"/>
              <w:right w:w="120" w:type="dxa"/>
            </w:tcMar>
            <w:vAlign w:val="center"/>
          </w:tcPr>
          <w:p w14:paraId="191AA787" w14:textId="77777777" w:rsidR="007F2CAB" w:rsidRDefault="00000000">
            <w:r>
              <w:t>18–35 yaş arası dezavantajlı kadınlar (24 kişi / 4 grup x 6 kişi)</w:t>
            </w:r>
          </w:p>
        </w:tc>
      </w:tr>
      <w:tr w:rsidR="007F2CAB" w14:paraId="191AA78B" w14:textId="77777777">
        <w:tblPrEx>
          <w:tblCellMar>
            <w:top w:w="0" w:type="dxa"/>
            <w:bottom w:w="0" w:type="dxa"/>
          </w:tblCellMar>
        </w:tblPrEx>
        <w:tc>
          <w:tcPr>
            <w:tcW w:w="3000" w:type="dxa"/>
            <w:shd w:val="clear" w:color="auto" w:fill="F2F2F2"/>
            <w:tcMar>
              <w:top w:w="100" w:type="dxa"/>
              <w:left w:w="120" w:type="dxa"/>
              <w:bottom w:w="100" w:type="dxa"/>
              <w:right w:w="120" w:type="dxa"/>
            </w:tcMar>
            <w:vAlign w:val="center"/>
          </w:tcPr>
          <w:p w14:paraId="191AA789" w14:textId="77777777" w:rsidR="007F2CAB" w:rsidRDefault="00000000">
            <w:r>
              <w:rPr>
                <w:b/>
                <w:bCs/>
                <w:color w:val="1F3864"/>
              </w:rPr>
              <w:t>Süre</w:t>
            </w:r>
          </w:p>
        </w:tc>
        <w:tc>
          <w:tcPr>
            <w:tcW w:w="6300" w:type="dxa"/>
            <w:tcMar>
              <w:top w:w="100" w:type="dxa"/>
              <w:left w:w="120" w:type="dxa"/>
              <w:bottom w:w="100" w:type="dxa"/>
              <w:right w:w="120" w:type="dxa"/>
            </w:tcMar>
            <w:vAlign w:val="center"/>
          </w:tcPr>
          <w:p w14:paraId="191AA78A" w14:textId="77777777" w:rsidR="007F2CAB" w:rsidRDefault="00000000">
            <w:r>
              <w:t>8 Hafta – Haftada 2 Gün x 4 Saat (Toplam 64 Saat)</w:t>
            </w:r>
          </w:p>
        </w:tc>
      </w:tr>
      <w:tr w:rsidR="007F2CAB" w14:paraId="191AA78E" w14:textId="77777777">
        <w:tblPrEx>
          <w:tblCellMar>
            <w:top w:w="0" w:type="dxa"/>
            <w:bottom w:w="0" w:type="dxa"/>
          </w:tblCellMar>
        </w:tblPrEx>
        <w:tc>
          <w:tcPr>
            <w:tcW w:w="3000" w:type="dxa"/>
            <w:shd w:val="clear" w:color="auto" w:fill="F2F2F2"/>
            <w:tcMar>
              <w:top w:w="100" w:type="dxa"/>
              <w:left w:w="120" w:type="dxa"/>
              <w:bottom w:w="100" w:type="dxa"/>
              <w:right w:w="120" w:type="dxa"/>
            </w:tcMar>
            <w:vAlign w:val="center"/>
          </w:tcPr>
          <w:p w14:paraId="191AA78C" w14:textId="77777777" w:rsidR="007F2CAB" w:rsidRDefault="00000000">
            <w:r>
              <w:rPr>
                <w:b/>
                <w:bCs/>
                <w:color w:val="1F3864"/>
              </w:rPr>
              <w:t>Katılım Bedeli</w:t>
            </w:r>
          </w:p>
        </w:tc>
        <w:tc>
          <w:tcPr>
            <w:tcW w:w="6300" w:type="dxa"/>
            <w:tcMar>
              <w:top w:w="100" w:type="dxa"/>
              <w:left w:w="120" w:type="dxa"/>
              <w:bottom w:w="100" w:type="dxa"/>
              <w:right w:w="120" w:type="dxa"/>
            </w:tcMar>
            <w:vAlign w:val="center"/>
          </w:tcPr>
          <w:p w14:paraId="191AA78D" w14:textId="77777777" w:rsidR="007F2CAB" w:rsidRDefault="00000000">
            <w:r>
              <w:t>0 TL (Kursiyerler için tam burslu)</w:t>
            </w:r>
          </w:p>
        </w:tc>
      </w:tr>
      <w:tr w:rsidR="007F2CAB" w14:paraId="191AA791" w14:textId="77777777">
        <w:tblPrEx>
          <w:tblCellMar>
            <w:top w:w="0" w:type="dxa"/>
            <w:bottom w:w="0" w:type="dxa"/>
          </w:tblCellMar>
        </w:tblPrEx>
        <w:tc>
          <w:tcPr>
            <w:tcW w:w="3000" w:type="dxa"/>
            <w:shd w:val="clear" w:color="auto" w:fill="F2F2F2"/>
            <w:tcMar>
              <w:top w:w="100" w:type="dxa"/>
              <w:left w:w="120" w:type="dxa"/>
              <w:bottom w:w="100" w:type="dxa"/>
              <w:right w:w="120" w:type="dxa"/>
            </w:tcMar>
            <w:vAlign w:val="center"/>
          </w:tcPr>
          <w:p w14:paraId="191AA78F" w14:textId="77777777" w:rsidR="007F2CAB" w:rsidRDefault="00000000">
            <w:r>
              <w:rPr>
                <w:b/>
                <w:bCs/>
                <w:color w:val="1F3864"/>
              </w:rPr>
              <w:t>Finansman Modeli</w:t>
            </w:r>
          </w:p>
        </w:tc>
        <w:tc>
          <w:tcPr>
            <w:tcW w:w="6300" w:type="dxa"/>
            <w:tcMar>
              <w:top w:w="100" w:type="dxa"/>
              <w:left w:w="120" w:type="dxa"/>
              <w:bottom w:w="100" w:type="dxa"/>
              <w:right w:w="120" w:type="dxa"/>
            </w:tcMar>
            <w:vAlign w:val="center"/>
          </w:tcPr>
          <w:p w14:paraId="191AA790" w14:textId="77777777" w:rsidR="007F2CAB" w:rsidRDefault="00000000">
            <w:r>
              <w:t>Sponsorluk / Şartlı Bağış (Kişi başı 13.000 TL)</w:t>
            </w:r>
          </w:p>
        </w:tc>
      </w:tr>
    </w:tbl>
    <w:p w14:paraId="191AA792" w14:textId="77777777" w:rsidR="007F2CAB" w:rsidRDefault="00000000">
      <w:pPr>
        <w:pStyle w:val="Balk1"/>
        <w:pBdr>
          <w:bottom w:val="single" w:sz="6" w:space="4" w:color="1F3864"/>
        </w:pBdr>
        <w:spacing w:before="320" w:after="160"/>
      </w:pPr>
      <w:r>
        <w:rPr>
          <w:b/>
          <w:bCs/>
          <w:color w:val="1F3864"/>
        </w:rPr>
        <w:t>1. Proje Kodu ve Açıklaması</w:t>
      </w:r>
    </w:p>
    <w:p w14:paraId="191AA793" w14:textId="77777777" w:rsidR="007F2CAB" w:rsidRDefault="00000000">
      <w:pPr>
        <w:spacing w:after="140" w:line="300" w:lineRule="auto"/>
      </w:pPr>
      <w:r>
        <w:rPr>
          <w:sz w:val="21"/>
          <w:szCs w:val="21"/>
        </w:rPr>
        <w:t>Proje, kurum içi takip, raporlama ve sponsorluk süreçlerinde tekil biçimde tanımlanabilmesi için aşağıdaki koda sahiptir:</w:t>
      </w:r>
    </w:p>
    <w:p w14:paraId="191AA794" w14:textId="77777777" w:rsidR="007F2CAB" w:rsidRDefault="00000000">
      <w:pPr>
        <w:spacing w:before="100" w:after="200"/>
        <w:jc w:val="center"/>
      </w:pPr>
      <w:r>
        <w:rPr>
          <w:b/>
          <w:bCs/>
          <w:color w:val="B8860B"/>
          <w:sz w:val="30"/>
          <w:szCs w:val="30"/>
        </w:rPr>
        <w:t>MEDEM-2026-GDK-MRS-01</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500"/>
      </w:tblGrid>
      <w:tr w:rsidR="007F2CAB" w14:paraId="191AA797" w14:textId="77777777">
        <w:tblPrEx>
          <w:tblCellMar>
            <w:top w:w="0" w:type="dxa"/>
            <w:bottom w:w="0" w:type="dxa"/>
          </w:tblCellMar>
        </w:tblPrEx>
        <w:tc>
          <w:tcPr>
            <w:tcW w:w="1800" w:type="dxa"/>
            <w:shd w:val="clear" w:color="auto" w:fill="F2F2F2"/>
            <w:tcMar>
              <w:top w:w="80" w:type="dxa"/>
              <w:left w:w="100" w:type="dxa"/>
              <w:bottom w:w="80" w:type="dxa"/>
              <w:right w:w="100" w:type="dxa"/>
            </w:tcMar>
          </w:tcPr>
          <w:p w14:paraId="191AA795" w14:textId="77777777" w:rsidR="007F2CAB" w:rsidRDefault="00000000">
            <w:pPr>
              <w:jc w:val="center"/>
            </w:pPr>
            <w:r>
              <w:rPr>
                <w:b/>
                <w:bCs/>
                <w:color w:val="1F3864"/>
              </w:rPr>
              <w:t>MEDEM</w:t>
            </w:r>
          </w:p>
        </w:tc>
        <w:tc>
          <w:tcPr>
            <w:tcW w:w="7500" w:type="dxa"/>
            <w:tcMar>
              <w:top w:w="80" w:type="dxa"/>
              <w:left w:w="100" w:type="dxa"/>
              <w:bottom w:w="80" w:type="dxa"/>
              <w:right w:w="100" w:type="dxa"/>
            </w:tcMar>
          </w:tcPr>
          <w:p w14:paraId="191AA796" w14:textId="77777777" w:rsidR="007F2CAB" w:rsidRDefault="00000000">
            <w:r>
              <w:t>Yürütücü kurum rumuzu</w:t>
            </w:r>
          </w:p>
        </w:tc>
      </w:tr>
      <w:tr w:rsidR="007F2CAB" w14:paraId="191AA79A" w14:textId="77777777">
        <w:tblPrEx>
          <w:tblCellMar>
            <w:top w:w="0" w:type="dxa"/>
            <w:bottom w:w="0" w:type="dxa"/>
          </w:tblCellMar>
        </w:tblPrEx>
        <w:tc>
          <w:tcPr>
            <w:tcW w:w="1800" w:type="dxa"/>
            <w:shd w:val="clear" w:color="auto" w:fill="F2F2F2"/>
            <w:tcMar>
              <w:top w:w="80" w:type="dxa"/>
              <w:left w:w="100" w:type="dxa"/>
              <w:bottom w:w="80" w:type="dxa"/>
              <w:right w:w="100" w:type="dxa"/>
            </w:tcMar>
          </w:tcPr>
          <w:p w14:paraId="191AA798" w14:textId="77777777" w:rsidR="007F2CAB" w:rsidRDefault="00000000">
            <w:pPr>
              <w:jc w:val="center"/>
            </w:pPr>
            <w:r>
              <w:rPr>
                <w:b/>
                <w:bCs/>
                <w:color w:val="1F3864"/>
              </w:rPr>
              <w:t>2026</w:t>
            </w:r>
          </w:p>
        </w:tc>
        <w:tc>
          <w:tcPr>
            <w:tcW w:w="7500" w:type="dxa"/>
            <w:tcMar>
              <w:top w:w="80" w:type="dxa"/>
              <w:left w:w="100" w:type="dxa"/>
              <w:bottom w:w="80" w:type="dxa"/>
              <w:right w:w="100" w:type="dxa"/>
            </w:tcMar>
          </w:tcPr>
          <w:p w14:paraId="191AA799" w14:textId="77777777" w:rsidR="007F2CAB" w:rsidRDefault="00000000">
            <w:r>
              <w:t>Projenin başlatıldığı yıl</w:t>
            </w:r>
          </w:p>
        </w:tc>
      </w:tr>
      <w:tr w:rsidR="007F2CAB" w14:paraId="191AA79D" w14:textId="77777777">
        <w:tblPrEx>
          <w:tblCellMar>
            <w:top w:w="0" w:type="dxa"/>
            <w:bottom w:w="0" w:type="dxa"/>
          </w:tblCellMar>
        </w:tblPrEx>
        <w:tc>
          <w:tcPr>
            <w:tcW w:w="1800" w:type="dxa"/>
            <w:shd w:val="clear" w:color="auto" w:fill="F2F2F2"/>
            <w:tcMar>
              <w:top w:w="80" w:type="dxa"/>
              <w:left w:w="100" w:type="dxa"/>
              <w:bottom w:w="80" w:type="dxa"/>
              <w:right w:w="100" w:type="dxa"/>
            </w:tcMar>
          </w:tcPr>
          <w:p w14:paraId="191AA79B" w14:textId="77777777" w:rsidR="007F2CAB" w:rsidRDefault="00000000">
            <w:pPr>
              <w:jc w:val="center"/>
            </w:pPr>
            <w:r>
              <w:rPr>
                <w:b/>
                <w:bCs/>
                <w:color w:val="1F3864"/>
              </w:rPr>
              <w:t>GDK</w:t>
            </w:r>
          </w:p>
        </w:tc>
        <w:tc>
          <w:tcPr>
            <w:tcW w:w="7500" w:type="dxa"/>
            <w:tcMar>
              <w:top w:w="80" w:type="dxa"/>
              <w:left w:w="100" w:type="dxa"/>
              <w:bottom w:w="80" w:type="dxa"/>
              <w:right w:w="100" w:type="dxa"/>
            </w:tcMar>
          </w:tcPr>
          <w:p w14:paraId="191AA79C" w14:textId="77777777" w:rsidR="007F2CAB" w:rsidRDefault="00000000">
            <w:r>
              <w:t>"Geleceğe Dokunan Kadınlar" proje kısaltması</w:t>
            </w:r>
          </w:p>
        </w:tc>
      </w:tr>
      <w:tr w:rsidR="007F2CAB" w14:paraId="191AA7A0" w14:textId="77777777">
        <w:tblPrEx>
          <w:tblCellMar>
            <w:top w:w="0" w:type="dxa"/>
            <w:bottom w:w="0" w:type="dxa"/>
          </w:tblCellMar>
        </w:tblPrEx>
        <w:tc>
          <w:tcPr>
            <w:tcW w:w="1800" w:type="dxa"/>
            <w:shd w:val="clear" w:color="auto" w:fill="F2F2F2"/>
            <w:tcMar>
              <w:top w:w="80" w:type="dxa"/>
              <w:left w:w="100" w:type="dxa"/>
              <w:bottom w:w="80" w:type="dxa"/>
              <w:right w:w="100" w:type="dxa"/>
            </w:tcMar>
          </w:tcPr>
          <w:p w14:paraId="191AA79E" w14:textId="77777777" w:rsidR="007F2CAB" w:rsidRDefault="00000000">
            <w:pPr>
              <w:jc w:val="center"/>
            </w:pPr>
            <w:r>
              <w:rPr>
                <w:b/>
                <w:bCs/>
                <w:color w:val="1F3864"/>
              </w:rPr>
              <w:t>MRS</w:t>
            </w:r>
          </w:p>
        </w:tc>
        <w:tc>
          <w:tcPr>
            <w:tcW w:w="7500" w:type="dxa"/>
            <w:tcMar>
              <w:top w:w="80" w:type="dxa"/>
              <w:left w:w="100" w:type="dxa"/>
              <w:bottom w:w="80" w:type="dxa"/>
              <w:right w:w="100" w:type="dxa"/>
            </w:tcMar>
          </w:tcPr>
          <w:p w14:paraId="191AA79F" w14:textId="77777777" w:rsidR="007F2CAB" w:rsidRDefault="00000000">
            <w:r>
              <w:t>Uygulama ili (Mersin)</w:t>
            </w:r>
          </w:p>
        </w:tc>
      </w:tr>
      <w:tr w:rsidR="007F2CAB" w14:paraId="191AA7A3" w14:textId="77777777">
        <w:tblPrEx>
          <w:tblCellMar>
            <w:top w:w="0" w:type="dxa"/>
            <w:bottom w:w="0" w:type="dxa"/>
          </w:tblCellMar>
        </w:tblPrEx>
        <w:tc>
          <w:tcPr>
            <w:tcW w:w="1800" w:type="dxa"/>
            <w:shd w:val="clear" w:color="auto" w:fill="F2F2F2"/>
            <w:tcMar>
              <w:top w:w="80" w:type="dxa"/>
              <w:left w:w="100" w:type="dxa"/>
              <w:bottom w:w="80" w:type="dxa"/>
              <w:right w:w="100" w:type="dxa"/>
            </w:tcMar>
          </w:tcPr>
          <w:p w14:paraId="191AA7A1" w14:textId="77777777" w:rsidR="007F2CAB" w:rsidRDefault="00000000">
            <w:pPr>
              <w:jc w:val="center"/>
            </w:pPr>
            <w:r>
              <w:rPr>
                <w:b/>
                <w:bCs/>
                <w:color w:val="1F3864"/>
              </w:rPr>
              <w:t>01</w:t>
            </w:r>
          </w:p>
        </w:tc>
        <w:tc>
          <w:tcPr>
            <w:tcW w:w="7500" w:type="dxa"/>
            <w:tcMar>
              <w:top w:w="80" w:type="dxa"/>
              <w:left w:w="100" w:type="dxa"/>
              <w:bottom w:w="80" w:type="dxa"/>
              <w:right w:w="100" w:type="dxa"/>
            </w:tcMar>
          </w:tcPr>
          <w:p w14:paraId="191AA7A2" w14:textId="77777777" w:rsidR="007F2CAB" w:rsidRDefault="00000000">
            <w:r>
              <w:t>İlgili ildeki proje/dönem sıra numarası</w:t>
            </w:r>
          </w:p>
        </w:tc>
      </w:tr>
    </w:tbl>
    <w:p w14:paraId="191AA7A4" w14:textId="77777777" w:rsidR="007F2CAB" w:rsidRDefault="00000000">
      <w:pPr>
        <w:spacing w:after="140" w:line="300" w:lineRule="auto"/>
      </w:pPr>
      <w:r>
        <w:rPr>
          <w:i/>
          <w:iCs/>
          <w:color w:val="595959"/>
          <w:sz w:val="19"/>
          <w:szCs w:val="19"/>
        </w:rPr>
        <w:t>Not: Program yeni bir ilde veya yeni bir dönemde tekrarlanırsa, il rumuzu ve sıra numarası güncellenerek (ör. MEDEM-2027-GDK-MRS-02) aynı proje ailesi altında izlenebilirlik sağlanır.</w:t>
      </w:r>
    </w:p>
    <w:p w14:paraId="191AA7A5" w14:textId="77777777" w:rsidR="007F2CAB" w:rsidRDefault="00000000">
      <w:pPr>
        <w:pStyle w:val="Balk1"/>
        <w:pBdr>
          <w:bottom w:val="single" w:sz="6" w:space="4" w:color="1F3864"/>
        </w:pBdr>
        <w:spacing w:before="320" w:after="160"/>
      </w:pPr>
      <w:r>
        <w:rPr>
          <w:b/>
          <w:bCs/>
          <w:color w:val="1F3864"/>
        </w:rPr>
        <w:t>2. Proje Özeti</w:t>
      </w:r>
    </w:p>
    <w:p w14:paraId="191AA7A6" w14:textId="77777777" w:rsidR="007F2CAB" w:rsidRDefault="00000000">
      <w:pPr>
        <w:spacing w:after="140" w:line="300" w:lineRule="auto"/>
      </w:pPr>
      <w:r>
        <w:rPr>
          <w:sz w:val="21"/>
          <w:szCs w:val="21"/>
        </w:rPr>
        <w:t>Güzellik ve kişisel bakım sektörü Türkiye'nin en hızlı büyüyen istihdam alanlarından biridir; ancak yüksek kurs ücretleri pek çok kadın için bu alana girişi zorlaştırmaktadır. MEDEM öncülüğünde ve Akademi Dünyası Mersin Şubesi'nin eğitim salon ve cihazlarını bedelsiz tahsis etmesiyle hayata geçen bu pilot programda, 18–35 yaş arası dezavantajlı kadınlar 6 kişilik 4 özel grupta toplam 64 saatlik yoğun bir mesleki eğitimden geçmektedir.</w:t>
      </w:r>
    </w:p>
    <w:p w14:paraId="191AA7A7" w14:textId="77777777" w:rsidR="007F2CAB" w:rsidRDefault="00000000">
      <w:pPr>
        <w:spacing w:after="140" w:line="300" w:lineRule="auto"/>
      </w:pPr>
      <w:r>
        <w:rPr>
          <w:sz w:val="21"/>
          <w:szCs w:val="21"/>
        </w:rPr>
        <w:t>Program yalnızca teknik beceri kazandırmakla kalmaz; katılımcılara diksiyon ve müşteri ilişkilerinden şirket kuruluşuna, vergilendirmeden belediye ruhsatlandırma süreçlerine kadar kendi işlerini kurabilecekleri donanımı da kazandırır. Program sonunda kursiyerler MYK Güzellik Uzmanı (Seviye 4) sınavına hazırlanır.</w:t>
      </w:r>
    </w:p>
    <w:p w14:paraId="191AA7A8" w14:textId="77777777" w:rsidR="007F2CAB" w:rsidRDefault="00000000">
      <w:pPr>
        <w:pStyle w:val="Balk1"/>
        <w:pBdr>
          <w:bottom w:val="single" w:sz="6" w:space="4" w:color="1F3864"/>
        </w:pBdr>
        <w:spacing w:before="320" w:after="160"/>
      </w:pPr>
      <w:r>
        <w:rPr>
          <w:b/>
          <w:bCs/>
          <w:color w:val="1F3864"/>
        </w:rPr>
        <w:lastRenderedPageBreak/>
        <w:t>3. Eğitim Takvimi ve Müfredat</w:t>
      </w:r>
    </w:p>
    <w:p w14:paraId="191AA7A9" w14:textId="77777777" w:rsidR="007F2CAB" w:rsidRDefault="00000000">
      <w:pPr>
        <w:spacing w:after="140" w:line="300" w:lineRule="auto"/>
      </w:pPr>
      <w:r>
        <w:rPr>
          <w:b/>
          <w:bCs/>
          <w:sz w:val="21"/>
          <w:szCs w:val="21"/>
        </w:rPr>
        <w:t>Program Süresi: 8 Hafta | Haftada 2 Gün x 4 Saat | 6'şar kişilik 4 grup, toplam 24 kursiyer.</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3200"/>
        <w:gridCol w:w="4700"/>
      </w:tblGrid>
      <w:tr w:rsidR="007F2CAB" w14:paraId="191AA7AD" w14:textId="77777777">
        <w:tblPrEx>
          <w:tblCellMar>
            <w:top w:w="0" w:type="dxa"/>
            <w:bottom w:w="0" w:type="dxa"/>
          </w:tblCellMar>
        </w:tblPrEx>
        <w:trPr>
          <w:tblHeader/>
        </w:trPr>
        <w:tc>
          <w:tcPr>
            <w:tcW w:w="1400" w:type="dxa"/>
            <w:shd w:val="clear" w:color="auto" w:fill="1F3864"/>
            <w:tcMar>
              <w:top w:w="80" w:type="dxa"/>
              <w:left w:w="100" w:type="dxa"/>
              <w:bottom w:w="80" w:type="dxa"/>
              <w:right w:w="100" w:type="dxa"/>
            </w:tcMar>
          </w:tcPr>
          <w:p w14:paraId="191AA7AA" w14:textId="77777777" w:rsidR="007F2CAB" w:rsidRDefault="00000000">
            <w:r>
              <w:rPr>
                <w:b/>
                <w:bCs/>
                <w:color w:val="FFFFFF"/>
                <w:sz w:val="19"/>
                <w:szCs w:val="19"/>
              </w:rPr>
              <w:t>Modül</w:t>
            </w:r>
          </w:p>
        </w:tc>
        <w:tc>
          <w:tcPr>
            <w:tcW w:w="3200" w:type="dxa"/>
            <w:shd w:val="clear" w:color="auto" w:fill="1F3864"/>
            <w:tcMar>
              <w:top w:w="80" w:type="dxa"/>
              <w:left w:w="100" w:type="dxa"/>
              <w:bottom w:w="80" w:type="dxa"/>
              <w:right w:w="100" w:type="dxa"/>
            </w:tcMar>
          </w:tcPr>
          <w:p w14:paraId="191AA7AB" w14:textId="77777777" w:rsidR="007F2CAB" w:rsidRDefault="00000000">
            <w:r>
              <w:rPr>
                <w:b/>
                <w:bCs/>
                <w:color w:val="FFFFFF"/>
                <w:sz w:val="19"/>
                <w:szCs w:val="19"/>
              </w:rPr>
              <w:t>Konu Başlığı</w:t>
            </w:r>
          </w:p>
        </w:tc>
        <w:tc>
          <w:tcPr>
            <w:tcW w:w="4700" w:type="dxa"/>
            <w:shd w:val="clear" w:color="auto" w:fill="1F3864"/>
            <w:tcMar>
              <w:top w:w="80" w:type="dxa"/>
              <w:left w:w="100" w:type="dxa"/>
              <w:bottom w:w="80" w:type="dxa"/>
              <w:right w:w="100" w:type="dxa"/>
            </w:tcMar>
          </w:tcPr>
          <w:p w14:paraId="191AA7AC" w14:textId="77777777" w:rsidR="007F2CAB" w:rsidRDefault="00000000">
            <w:r>
              <w:rPr>
                <w:b/>
                <w:bCs/>
                <w:color w:val="FFFFFF"/>
                <w:sz w:val="19"/>
                <w:szCs w:val="19"/>
              </w:rPr>
              <w:t>İçerik</w:t>
            </w:r>
          </w:p>
        </w:tc>
      </w:tr>
      <w:tr w:rsidR="007F2CAB" w14:paraId="191AA7B1" w14:textId="77777777">
        <w:tblPrEx>
          <w:tblCellMar>
            <w:top w:w="0" w:type="dxa"/>
            <w:bottom w:w="0" w:type="dxa"/>
          </w:tblCellMar>
        </w:tblPrEx>
        <w:tc>
          <w:tcPr>
            <w:tcW w:w="1400" w:type="dxa"/>
            <w:shd w:val="clear" w:color="auto" w:fill="FFFFFF"/>
            <w:tcMar>
              <w:top w:w="80" w:type="dxa"/>
              <w:left w:w="100" w:type="dxa"/>
              <w:bottom w:w="80" w:type="dxa"/>
              <w:right w:w="100" w:type="dxa"/>
            </w:tcMar>
          </w:tcPr>
          <w:p w14:paraId="191AA7AE" w14:textId="77777777" w:rsidR="007F2CAB" w:rsidRDefault="00000000">
            <w:r>
              <w:rPr>
                <w:sz w:val="19"/>
                <w:szCs w:val="19"/>
              </w:rPr>
              <w:t>Modül 1</w:t>
            </w:r>
          </w:p>
        </w:tc>
        <w:tc>
          <w:tcPr>
            <w:tcW w:w="3200" w:type="dxa"/>
            <w:shd w:val="clear" w:color="auto" w:fill="FFFFFF"/>
            <w:tcMar>
              <w:top w:w="80" w:type="dxa"/>
              <w:left w:w="100" w:type="dxa"/>
              <w:bottom w:w="80" w:type="dxa"/>
              <w:right w:w="100" w:type="dxa"/>
            </w:tcMar>
          </w:tcPr>
          <w:p w14:paraId="191AA7AF" w14:textId="77777777" w:rsidR="007F2CAB" w:rsidRDefault="00000000">
            <w:r>
              <w:rPr>
                <w:sz w:val="19"/>
                <w:szCs w:val="19"/>
              </w:rPr>
              <w:t>Protez Tırnak &amp; Nail Art</w:t>
            </w:r>
          </w:p>
        </w:tc>
        <w:tc>
          <w:tcPr>
            <w:tcW w:w="4700" w:type="dxa"/>
            <w:shd w:val="clear" w:color="auto" w:fill="FFFFFF"/>
            <w:tcMar>
              <w:top w:w="80" w:type="dxa"/>
              <w:left w:w="100" w:type="dxa"/>
              <w:bottom w:w="80" w:type="dxa"/>
              <w:right w:w="100" w:type="dxa"/>
            </w:tcMar>
          </w:tcPr>
          <w:p w14:paraId="191AA7B0" w14:textId="5070F890" w:rsidR="007F2CAB" w:rsidRDefault="00000000">
            <w:proofErr w:type="spellStart"/>
            <w:r>
              <w:rPr>
                <w:sz w:val="19"/>
                <w:szCs w:val="19"/>
              </w:rPr>
              <w:t>Tips</w:t>
            </w:r>
            <w:proofErr w:type="spellEnd"/>
            <w:r>
              <w:rPr>
                <w:sz w:val="19"/>
                <w:szCs w:val="19"/>
              </w:rPr>
              <w:t>, şablon,  kalıcı oje, freze teknikleri</w:t>
            </w:r>
          </w:p>
        </w:tc>
      </w:tr>
      <w:tr w:rsidR="007F2CAB" w14:paraId="191AA7B5" w14:textId="77777777">
        <w:tblPrEx>
          <w:tblCellMar>
            <w:top w:w="0" w:type="dxa"/>
            <w:bottom w:w="0" w:type="dxa"/>
          </w:tblCellMar>
        </w:tblPrEx>
        <w:tc>
          <w:tcPr>
            <w:tcW w:w="1400" w:type="dxa"/>
            <w:shd w:val="clear" w:color="auto" w:fill="F2F2F2"/>
            <w:tcMar>
              <w:top w:w="80" w:type="dxa"/>
              <w:left w:w="100" w:type="dxa"/>
              <w:bottom w:w="80" w:type="dxa"/>
              <w:right w:w="100" w:type="dxa"/>
            </w:tcMar>
          </w:tcPr>
          <w:p w14:paraId="191AA7B2" w14:textId="77777777" w:rsidR="007F2CAB" w:rsidRDefault="00000000">
            <w:r>
              <w:rPr>
                <w:sz w:val="19"/>
                <w:szCs w:val="19"/>
              </w:rPr>
              <w:t>Modül 2</w:t>
            </w:r>
          </w:p>
        </w:tc>
        <w:tc>
          <w:tcPr>
            <w:tcW w:w="3200" w:type="dxa"/>
            <w:shd w:val="clear" w:color="auto" w:fill="F2F2F2"/>
            <w:tcMar>
              <w:top w:w="80" w:type="dxa"/>
              <w:left w:w="100" w:type="dxa"/>
              <w:bottom w:w="80" w:type="dxa"/>
              <w:right w:w="100" w:type="dxa"/>
            </w:tcMar>
          </w:tcPr>
          <w:p w14:paraId="191AA7B3" w14:textId="77777777" w:rsidR="007F2CAB" w:rsidRDefault="00000000">
            <w:r>
              <w:rPr>
                <w:sz w:val="19"/>
                <w:szCs w:val="19"/>
              </w:rPr>
              <w:t>Cilt Bakımı &amp; Kirpik Lifting</w:t>
            </w:r>
          </w:p>
        </w:tc>
        <w:tc>
          <w:tcPr>
            <w:tcW w:w="4700" w:type="dxa"/>
            <w:shd w:val="clear" w:color="auto" w:fill="F2F2F2"/>
            <w:tcMar>
              <w:top w:w="80" w:type="dxa"/>
              <w:left w:w="100" w:type="dxa"/>
              <w:bottom w:w="80" w:type="dxa"/>
              <w:right w:w="100" w:type="dxa"/>
            </w:tcMar>
          </w:tcPr>
          <w:p w14:paraId="191AA7B4" w14:textId="77777777" w:rsidR="007F2CAB" w:rsidRDefault="00000000">
            <w:r>
              <w:rPr>
                <w:sz w:val="19"/>
                <w:szCs w:val="19"/>
              </w:rPr>
              <w:t>Cilt analizi, buhar/gözenek temizliği, maskeler, lifting</w:t>
            </w:r>
          </w:p>
        </w:tc>
      </w:tr>
      <w:tr w:rsidR="007F2CAB" w14:paraId="191AA7B9" w14:textId="77777777">
        <w:tblPrEx>
          <w:tblCellMar>
            <w:top w:w="0" w:type="dxa"/>
            <w:bottom w:w="0" w:type="dxa"/>
          </w:tblCellMar>
        </w:tblPrEx>
        <w:tc>
          <w:tcPr>
            <w:tcW w:w="1400" w:type="dxa"/>
            <w:shd w:val="clear" w:color="auto" w:fill="FFFFFF"/>
            <w:tcMar>
              <w:top w:w="80" w:type="dxa"/>
              <w:left w:w="100" w:type="dxa"/>
              <w:bottom w:w="80" w:type="dxa"/>
              <w:right w:w="100" w:type="dxa"/>
            </w:tcMar>
          </w:tcPr>
          <w:p w14:paraId="191AA7B6" w14:textId="77777777" w:rsidR="007F2CAB" w:rsidRDefault="00000000">
            <w:r>
              <w:rPr>
                <w:sz w:val="19"/>
                <w:szCs w:val="19"/>
              </w:rPr>
              <w:t>Modül 3</w:t>
            </w:r>
          </w:p>
        </w:tc>
        <w:tc>
          <w:tcPr>
            <w:tcW w:w="3200" w:type="dxa"/>
            <w:shd w:val="clear" w:color="auto" w:fill="FFFFFF"/>
            <w:tcMar>
              <w:top w:w="80" w:type="dxa"/>
              <w:left w:w="100" w:type="dxa"/>
              <w:bottom w:w="80" w:type="dxa"/>
              <w:right w:w="100" w:type="dxa"/>
            </w:tcMar>
          </w:tcPr>
          <w:p w14:paraId="191AA7B7" w14:textId="77777777" w:rsidR="007F2CAB" w:rsidRDefault="00000000">
            <w:r>
              <w:rPr>
                <w:sz w:val="19"/>
                <w:szCs w:val="19"/>
              </w:rPr>
              <w:t>Bölgesel İncelme / G5 Masajı</w:t>
            </w:r>
          </w:p>
        </w:tc>
        <w:tc>
          <w:tcPr>
            <w:tcW w:w="4700" w:type="dxa"/>
            <w:shd w:val="clear" w:color="auto" w:fill="FFFFFF"/>
            <w:tcMar>
              <w:top w:w="80" w:type="dxa"/>
              <w:left w:w="100" w:type="dxa"/>
              <w:bottom w:w="80" w:type="dxa"/>
              <w:right w:w="100" w:type="dxa"/>
            </w:tcMar>
          </w:tcPr>
          <w:p w14:paraId="191AA7B8" w14:textId="77777777" w:rsidR="007F2CAB" w:rsidRDefault="00000000">
            <w:r>
              <w:rPr>
                <w:sz w:val="19"/>
                <w:szCs w:val="19"/>
              </w:rPr>
              <w:t>Cihaz prensipleri, lenfatik drenaj, selülit protokolleri</w:t>
            </w:r>
          </w:p>
        </w:tc>
      </w:tr>
      <w:tr w:rsidR="007F2CAB" w14:paraId="191AA7BD" w14:textId="77777777">
        <w:tblPrEx>
          <w:tblCellMar>
            <w:top w:w="0" w:type="dxa"/>
            <w:bottom w:w="0" w:type="dxa"/>
          </w:tblCellMar>
        </w:tblPrEx>
        <w:tc>
          <w:tcPr>
            <w:tcW w:w="1400" w:type="dxa"/>
            <w:shd w:val="clear" w:color="auto" w:fill="F2F2F2"/>
            <w:tcMar>
              <w:top w:w="80" w:type="dxa"/>
              <w:left w:w="100" w:type="dxa"/>
              <w:bottom w:w="80" w:type="dxa"/>
              <w:right w:w="100" w:type="dxa"/>
            </w:tcMar>
          </w:tcPr>
          <w:p w14:paraId="191AA7BA" w14:textId="77777777" w:rsidR="007F2CAB" w:rsidRDefault="00000000">
            <w:r>
              <w:rPr>
                <w:sz w:val="19"/>
                <w:szCs w:val="19"/>
              </w:rPr>
              <w:t>Modül 4</w:t>
            </w:r>
          </w:p>
        </w:tc>
        <w:tc>
          <w:tcPr>
            <w:tcW w:w="3200" w:type="dxa"/>
            <w:shd w:val="clear" w:color="auto" w:fill="F2F2F2"/>
            <w:tcMar>
              <w:top w:w="80" w:type="dxa"/>
              <w:left w:w="100" w:type="dxa"/>
              <w:bottom w:w="80" w:type="dxa"/>
              <w:right w:w="100" w:type="dxa"/>
            </w:tcMar>
          </w:tcPr>
          <w:p w14:paraId="191AA7BB" w14:textId="77777777" w:rsidR="007F2CAB" w:rsidRDefault="00000000">
            <w:r>
              <w:rPr>
                <w:sz w:val="19"/>
                <w:szCs w:val="19"/>
              </w:rPr>
              <w:t>Lazer Epilasyon Sistemleri</w:t>
            </w:r>
          </w:p>
        </w:tc>
        <w:tc>
          <w:tcPr>
            <w:tcW w:w="4700" w:type="dxa"/>
            <w:shd w:val="clear" w:color="auto" w:fill="F2F2F2"/>
            <w:tcMar>
              <w:top w:w="80" w:type="dxa"/>
              <w:left w:w="100" w:type="dxa"/>
              <w:bottom w:w="80" w:type="dxa"/>
              <w:right w:w="100" w:type="dxa"/>
            </w:tcMar>
          </w:tcPr>
          <w:p w14:paraId="191AA7BC" w14:textId="77777777" w:rsidR="007F2CAB" w:rsidRDefault="00000000">
            <w:r>
              <w:rPr>
                <w:sz w:val="19"/>
                <w:szCs w:val="19"/>
              </w:rPr>
              <w:t>Kıl/cilt analizi, dalga boyları, hijyen, yanık önleme, atış pratikleri</w:t>
            </w:r>
          </w:p>
        </w:tc>
      </w:tr>
      <w:tr w:rsidR="007F2CAB" w14:paraId="191AA7C1" w14:textId="77777777">
        <w:tblPrEx>
          <w:tblCellMar>
            <w:top w:w="0" w:type="dxa"/>
            <w:bottom w:w="0" w:type="dxa"/>
          </w:tblCellMar>
        </w:tblPrEx>
        <w:tc>
          <w:tcPr>
            <w:tcW w:w="1400" w:type="dxa"/>
            <w:shd w:val="clear" w:color="auto" w:fill="FFFFFF"/>
            <w:tcMar>
              <w:top w:w="80" w:type="dxa"/>
              <w:left w:w="100" w:type="dxa"/>
              <w:bottom w:w="80" w:type="dxa"/>
              <w:right w:w="100" w:type="dxa"/>
            </w:tcMar>
          </w:tcPr>
          <w:p w14:paraId="191AA7BE" w14:textId="77777777" w:rsidR="007F2CAB" w:rsidRDefault="00000000">
            <w:r>
              <w:rPr>
                <w:sz w:val="19"/>
                <w:szCs w:val="19"/>
              </w:rPr>
              <w:t>Modül 5</w:t>
            </w:r>
          </w:p>
        </w:tc>
        <w:tc>
          <w:tcPr>
            <w:tcW w:w="3200" w:type="dxa"/>
            <w:shd w:val="clear" w:color="auto" w:fill="FFFFFF"/>
            <w:tcMar>
              <w:top w:w="80" w:type="dxa"/>
              <w:left w:w="100" w:type="dxa"/>
              <w:bottom w:w="80" w:type="dxa"/>
              <w:right w:w="100" w:type="dxa"/>
            </w:tcMar>
          </w:tcPr>
          <w:p w14:paraId="191AA7BF" w14:textId="77777777" w:rsidR="007F2CAB" w:rsidRDefault="00000000">
            <w:r>
              <w:rPr>
                <w:sz w:val="19"/>
                <w:szCs w:val="19"/>
              </w:rPr>
              <w:t>Diksiyon, Beden Dili &amp; İletişim</w:t>
            </w:r>
          </w:p>
        </w:tc>
        <w:tc>
          <w:tcPr>
            <w:tcW w:w="4700" w:type="dxa"/>
            <w:shd w:val="clear" w:color="auto" w:fill="FFFFFF"/>
            <w:tcMar>
              <w:top w:w="80" w:type="dxa"/>
              <w:left w:w="100" w:type="dxa"/>
              <w:bottom w:w="80" w:type="dxa"/>
              <w:right w:w="100" w:type="dxa"/>
            </w:tcMar>
          </w:tcPr>
          <w:p w14:paraId="191AA7C0" w14:textId="77777777" w:rsidR="007F2CAB" w:rsidRDefault="00000000">
            <w:r>
              <w:rPr>
                <w:sz w:val="19"/>
                <w:szCs w:val="19"/>
              </w:rPr>
              <w:t>Artikülasyon, müşteri karşılama, ikna teknikleri, şikayet yönetimi</w:t>
            </w:r>
          </w:p>
        </w:tc>
      </w:tr>
      <w:tr w:rsidR="007F2CAB" w14:paraId="191AA7C5" w14:textId="77777777">
        <w:tblPrEx>
          <w:tblCellMar>
            <w:top w:w="0" w:type="dxa"/>
            <w:bottom w:w="0" w:type="dxa"/>
          </w:tblCellMar>
        </w:tblPrEx>
        <w:tc>
          <w:tcPr>
            <w:tcW w:w="1400" w:type="dxa"/>
            <w:shd w:val="clear" w:color="auto" w:fill="F2F2F2"/>
            <w:tcMar>
              <w:top w:w="80" w:type="dxa"/>
              <w:left w:w="100" w:type="dxa"/>
              <w:bottom w:w="80" w:type="dxa"/>
              <w:right w:w="100" w:type="dxa"/>
            </w:tcMar>
          </w:tcPr>
          <w:p w14:paraId="191AA7C2" w14:textId="77777777" w:rsidR="007F2CAB" w:rsidRDefault="00000000">
            <w:r>
              <w:rPr>
                <w:sz w:val="19"/>
                <w:szCs w:val="19"/>
              </w:rPr>
              <w:t>Modül 6</w:t>
            </w:r>
          </w:p>
        </w:tc>
        <w:tc>
          <w:tcPr>
            <w:tcW w:w="3200" w:type="dxa"/>
            <w:shd w:val="clear" w:color="auto" w:fill="F2F2F2"/>
            <w:tcMar>
              <w:top w:w="80" w:type="dxa"/>
              <w:left w:w="100" w:type="dxa"/>
              <w:bottom w:w="80" w:type="dxa"/>
              <w:right w:w="100" w:type="dxa"/>
            </w:tcMar>
          </w:tcPr>
          <w:p w14:paraId="191AA7C3" w14:textId="77777777" w:rsidR="007F2CAB" w:rsidRDefault="00000000">
            <w:r>
              <w:rPr>
                <w:sz w:val="19"/>
                <w:szCs w:val="19"/>
              </w:rPr>
              <w:t>Şirket Kurulumu &amp; Ruhsatlandırma</w:t>
            </w:r>
          </w:p>
        </w:tc>
        <w:tc>
          <w:tcPr>
            <w:tcW w:w="4700" w:type="dxa"/>
            <w:shd w:val="clear" w:color="auto" w:fill="F2F2F2"/>
            <w:tcMar>
              <w:top w:w="80" w:type="dxa"/>
              <w:left w:w="100" w:type="dxa"/>
              <w:bottom w:w="80" w:type="dxa"/>
              <w:right w:w="100" w:type="dxa"/>
            </w:tcMar>
          </w:tcPr>
          <w:p w14:paraId="191AA7C4" w14:textId="77777777" w:rsidR="007F2CAB" w:rsidRDefault="00000000">
            <w:r>
              <w:rPr>
                <w:sz w:val="19"/>
                <w:szCs w:val="19"/>
              </w:rPr>
              <w:t>Şahıs/Limited şirket açılışı, vergi dairesi ve belediye ruhsat işlemleri</w:t>
            </w:r>
          </w:p>
        </w:tc>
      </w:tr>
      <w:tr w:rsidR="007F2CAB" w14:paraId="191AA7C9" w14:textId="77777777">
        <w:tblPrEx>
          <w:tblCellMar>
            <w:top w:w="0" w:type="dxa"/>
            <w:bottom w:w="0" w:type="dxa"/>
          </w:tblCellMar>
        </w:tblPrEx>
        <w:tc>
          <w:tcPr>
            <w:tcW w:w="1400" w:type="dxa"/>
            <w:shd w:val="clear" w:color="auto" w:fill="FFFFFF"/>
            <w:tcMar>
              <w:top w:w="80" w:type="dxa"/>
              <w:left w:w="100" w:type="dxa"/>
              <w:bottom w:w="80" w:type="dxa"/>
              <w:right w:w="100" w:type="dxa"/>
            </w:tcMar>
          </w:tcPr>
          <w:p w14:paraId="191AA7C6" w14:textId="77777777" w:rsidR="007F2CAB" w:rsidRDefault="00000000">
            <w:r>
              <w:rPr>
                <w:sz w:val="19"/>
                <w:szCs w:val="19"/>
              </w:rPr>
              <w:t>Modül 7</w:t>
            </w:r>
          </w:p>
        </w:tc>
        <w:tc>
          <w:tcPr>
            <w:tcW w:w="3200" w:type="dxa"/>
            <w:shd w:val="clear" w:color="auto" w:fill="FFFFFF"/>
            <w:tcMar>
              <w:top w:w="80" w:type="dxa"/>
              <w:left w:w="100" w:type="dxa"/>
              <w:bottom w:w="80" w:type="dxa"/>
              <w:right w:w="100" w:type="dxa"/>
            </w:tcMar>
          </w:tcPr>
          <w:p w14:paraId="191AA7C7" w14:textId="77777777" w:rsidR="007F2CAB" w:rsidRDefault="00000000">
            <w:r>
              <w:rPr>
                <w:sz w:val="19"/>
                <w:szCs w:val="19"/>
              </w:rPr>
              <w:t>MYK Seviye-4 Sınav Hazırlığı</w:t>
            </w:r>
          </w:p>
        </w:tc>
        <w:tc>
          <w:tcPr>
            <w:tcW w:w="4700" w:type="dxa"/>
            <w:shd w:val="clear" w:color="auto" w:fill="FFFFFF"/>
            <w:tcMar>
              <w:top w:w="80" w:type="dxa"/>
              <w:left w:w="100" w:type="dxa"/>
              <w:bottom w:w="80" w:type="dxa"/>
              <w:right w:w="100" w:type="dxa"/>
            </w:tcMar>
          </w:tcPr>
          <w:p w14:paraId="191AA7C8" w14:textId="77777777" w:rsidR="007F2CAB" w:rsidRDefault="00000000">
            <w:r>
              <w:rPr>
                <w:sz w:val="19"/>
                <w:szCs w:val="19"/>
              </w:rPr>
              <w:t>Sınav simülasyonu ve sertifika töreni</w:t>
            </w:r>
          </w:p>
        </w:tc>
      </w:tr>
    </w:tbl>
    <w:p w14:paraId="191AA7CA" w14:textId="77777777" w:rsidR="007F2CAB" w:rsidRDefault="00000000">
      <w:pPr>
        <w:pStyle w:val="Balk1"/>
        <w:pBdr>
          <w:bottom w:val="single" w:sz="6" w:space="4" w:color="1F3864"/>
        </w:pBdr>
        <w:spacing w:before="320" w:after="160"/>
      </w:pPr>
      <w:r>
        <w:rPr>
          <w:b/>
          <w:bCs/>
          <w:color w:val="1F3864"/>
        </w:rPr>
        <w:t>4. Katılım Koşulları</w:t>
      </w:r>
    </w:p>
    <w:p w14:paraId="191AA7CB" w14:textId="77777777" w:rsidR="007F2CAB" w:rsidRDefault="00000000">
      <w:pPr>
        <w:spacing w:before="200" w:after="100"/>
      </w:pPr>
      <w:r>
        <w:rPr>
          <w:b/>
          <w:bCs/>
          <w:color w:val="B8860B"/>
          <w:sz w:val="22"/>
          <w:szCs w:val="22"/>
        </w:rPr>
        <w:t>4.1 Başvuru Kriterleri</w:t>
      </w:r>
    </w:p>
    <w:p w14:paraId="191AA7CC" w14:textId="77777777" w:rsidR="007F2CAB" w:rsidRDefault="00000000">
      <w:pPr>
        <w:pStyle w:val="ListeParagraf"/>
        <w:numPr>
          <w:ilvl w:val="0"/>
          <w:numId w:val="2"/>
        </w:numPr>
        <w:spacing w:after="80" w:line="280" w:lineRule="auto"/>
      </w:pPr>
      <w:r>
        <w:rPr>
          <w:sz w:val="21"/>
          <w:szCs w:val="21"/>
        </w:rPr>
        <w:t>18–35 yaş aralığında olmak.</w:t>
      </w:r>
    </w:p>
    <w:p w14:paraId="191AA7CD" w14:textId="77777777" w:rsidR="007F2CAB" w:rsidRDefault="00000000">
      <w:pPr>
        <w:pStyle w:val="ListeParagraf"/>
        <w:numPr>
          <w:ilvl w:val="0"/>
          <w:numId w:val="2"/>
        </w:numPr>
        <w:spacing w:after="80" w:line="280" w:lineRule="auto"/>
      </w:pPr>
      <w:r>
        <w:rPr>
          <w:sz w:val="21"/>
          <w:szCs w:val="21"/>
        </w:rPr>
        <w:t>Kadın olmak ve Mersin ilinde (Akademi Dünyası Mersin Şubesi'ne ulaşabilecek şekilde) ikamet etmek.</w:t>
      </w:r>
    </w:p>
    <w:p w14:paraId="191AA7CE" w14:textId="77777777" w:rsidR="007F2CAB" w:rsidRDefault="00000000">
      <w:pPr>
        <w:pStyle w:val="ListeParagraf"/>
        <w:numPr>
          <w:ilvl w:val="0"/>
          <w:numId w:val="2"/>
        </w:numPr>
        <w:spacing w:after="80" w:line="280" w:lineRule="auto"/>
      </w:pPr>
      <w:r>
        <w:rPr>
          <w:sz w:val="21"/>
          <w:szCs w:val="21"/>
        </w:rPr>
        <w:t>Proje kapsamında tanımlanan dezavantajlı grup kriterlerinden en az birine uymak (bkz. Bölüm 5).</w:t>
      </w:r>
    </w:p>
    <w:p w14:paraId="191AA7CF" w14:textId="77777777" w:rsidR="007F2CAB" w:rsidRDefault="00000000">
      <w:pPr>
        <w:pStyle w:val="ListeParagraf"/>
        <w:numPr>
          <w:ilvl w:val="0"/>
          <w:numId w:val="2"/>
        </w:numPr>
        <w:spacing w:after="80" w:line="280" w:lineRule="auto"/>
      </w:pPr>
      <w:r>
        <w:rPr>
          <w:sz w:val="21"/>
          <w:szCs w:val="21"/>
        </w:rPr>
        <w:t>Programın haftada 2 gün x 4 saat süren 8 haftalık takvimine düzenli olarak katılabilecek zaman ve imkâna sahip olmak.</w:t>
      </w:r>
    </w:p>
    <w:p w14:paraId="191AA7D0" w14:textId="77777777" w:rsidR="007F2CAB" w:rsidRDefault="00000000">
      <w:pPr>
        <w:pStyle w:val="ListeParagraf"/>
        <w:numPr>
          <w:ilvl w:val="0"/>
          <w:numId w:val="2"/>
        </w:numPr>
        <w:spacing w:after="80" w:line="280" w:lineRule="auto"/>
      </w:pPr>
      <w:r>
        <w:rPr>
          <w:sz w:val="21"/>
          <w:szCs w:val="21"/>
        </w:rPr>
        <w:t>Daha önce aynı içerikte (protez tırnak, cilt bakımı, lazer epilasyon vb.) örgün/mesleki bir sertifika eğitimi almamış olmak (önceliklendirme kriteri).</w:t>
      </w:r>
    </w:p>
    <w:p w14:paraId="191AA7D1" w14:textId="77777777" w:rsidR="007F2CAB" w:rsidRDefault="00000000">
      <w:pPr>
        <w:pStyle w:val="ListeParagraf"/>
        <w:numPr>
          <w:ilvl w:val="0"/>
          <w:numId w:val="2"/>
        </w:numPr>
        <w:spacing w:after="80" w:line="280" w:lineRule="auto"/>
      </w:pPr>
      <w:r>
        <w:rPr>
          <w:sz w:val="21"/>
          <w:szCs w:val="21"/>
        </w:rPr>
        <w:t xml:space="preserve">Kursiyer Başvuru </w:t>
      </w:r>
      <w:proofErr w:type="spellStart"/>
      <w:r>
        <w:rPr>
          <w:sz w:val="21"/>
          <w:szCs w:val="21"/>
        </w:rPr>
        <w:t>Formu'nu</w:t>
      </w:r>
      <w:proofErr w:type="spellEnd"/>
      <w:r>
        <w:rPr>
          <w:sz w:val="21"/>
          <w:szCs w:val="21"/>
        </w:rPr>
        <w:t xml:space="preserve"> eksiksiz doldurmak ve talep edilmesi hâlinde dezavantaj durumunu tevsik edici beyan/belge sunmak.</w:t>
      </w:r>
    </w:p>
    <w:p w14:paraId="191AA7D2" w14:textId="77777777" w:rsidR="007F2CAB" w:rsidRDefault="00000000">
      <w:pPr>
        <w:spacing w:before="200" w:after="100"/>
      </w:pPr>
      <w:r>
        <w:rPr>
          <w:b/>
          <w:bCs/>
          <w:color w:val="B8860B"/>
          <w:sz w:val="22"/>
          <w:szCs w:val="22"/>
        </w:rPr>
        <w:t>4.2 Seçim ve Yerleştirme Süreci</w:t>
      </w:r>
    </w:p>
    <w:p w14:paraId="191AA7D3" w14:textId="77777777" w:rsidR="007F2CAB" w:rsidRDefault="00000000">
      <w:pPr>
        <w:pStyle w:val="ListeParagraf"/>
        <w:numPr>
          <w:ilvl w:val="0"/>
          <w:numId w:val="2"/>
        </w:numPr>
        <w:spacing w:after="80" w:line="280" w:lineRule="auto"/>
      </w:pPr>
      <w:r>
        <w:rPr>
          <w:sz w:val="21"/>
          <w:szCs w:val="21"/>
        </w:rPr>
        <w:t>Başvurular MEDEM tarafından ön inceleme ve gerekirse görüşme yoluyla değerlendirilir.</w:t>
      </w:r>
    </w:p>
    <w:p w14:paraId="191AA7D4" w14:textId="77777777" w:rsidR="007F2CAB" w:rsidRDefault="00000000">
      <w:pPr>
        <w:pStyle w:val="ListeParagraf"/>
        <w:numPr>
          <w:ilvl w:val="0"/>
          <w:numId w:val="2"/>
        </w:numPr>
        <w:spacing w:after="80" w:line="280" w:lineRule="auto"/>
      </w:pPr>
      <w:r>
        <w:rPr>
          <w:sz w:val="21"/>
          <w:szCs w:val="21"/>
        </w:rPr>
        <w:t>Kontenjan sınırlı olduğundan (24 kişi) öncelik, dezavantaj düzeyi göreceli olarak daha yüksek olan adaylara verilir.</w:t>
      </w:r>
    </w:p>
    <w:p w14:paraId="191AA7D5" w14:textId="77777777" w:rsidR="007F2CAB" w:rsidRDefault="00000000">
      <w:pPr>
        <w:pStyle w:val="ListeParagraf"/>
        <w:numPr>
          <w:ilvl w:val="0"/>
          <w:numId w:val="2"/>
        </w:numPr>
        <w:spacing w:after="80" w:line="280" w:lineRule="auto"/>
      </w:pPr>
      <w:r>
        <w:rPr>
          <w:sz w:val="21"/>
          <w:szCs w:val="21"/>
        </w:rPr>
        <w:t>Kabul edilen adaylar 6 kişilik gruplara yerleştirilerek eğitim takvimi kendilerine bildirilir.</w:t>
      </w:r>
    </w:p>
    <w:p w14:paraId="191AA7D6" w14:textId="77777777" w:rsidR="007F2CAB" w:rsidRDefault="00000000">
      <w:pPr>
        <w:spacing w:before="200" w:after="100"/>
      </w:pPr>
      <w:r>
        <w:rPr>
          <w:b/>
          <w:bCs/>
          <w:color w:val="B8860B"/>
          <w:sz w:val="22"/>
          <w:szCs w:val="22"/>
        </w:rPr>
        <w:t>4.3 Eğitim Süresince Yükümlülükler</w:t>
      </w:r>
    </w:p>
    <w:p w14:paraId="191AA7D7" w14:textId="77777777" w:rsidR="007F2CAB" w:rsidRDefault="00000000">
      <w:pPr>
        <w:pStyle w:val="ListeParagraf"/>
        <w:numPr>
          <w:ilvl w:val="0"/>
          <w:numId w:val="2"/>
        </w:numPr>
        <w:spacing w:after="80" w:line="280" w:lineRule="auto"/>
      </w:pPr>
      <w:r>
        <w:rPr>
          <w:sz w:val="21"/>
          <w:szCs w:val="21"/>
        </w:rPr>
        <w:t>Sertifikaya hak kazanabilmek için derslerin en az %90'ına devam etmek zorunludur.</w:t>
      </w:r>
    </w:p>
    <w:p w14:paraId="191AA7D8" w14:textId="77777777" w:rsidR="007F2CAB" w:rsidRDefault="00000000">
      <w:pPr>
        <w:pStyle w:val="ListeParagraf"/>
        <w:numPr>
          <w:ilvl w:val="0"/>
          <w:numId w:val="2"/>
        </w:numPr>
        <w:spacing w:after="80" w:line="280" w:lineRule="auto"/>
      </w:pPr>
      <w:r>
        <w:rPr>
          <w:sz w:val="21"/>
          <w:szCs w:val="21"/>
        </w:rPr>
        <w:t>Eğitim, sınav, sertifika ve malzeme dâhil hiçbir kalemde kursiyerden ücret talep edilmez; program tamamen sponsorluk fonuyla finanse edilir.</w:t>
      </w:r>
    </w:p>
    <w:p w14:paraId="191AA7D9" w14:textId="77777777" w:rsidR="007F2CAB" w:rsidRDefault="00000000">
      <w:pPr>
        <w:pStyle w:val="ListeParagraf"/>
        <w:numPr>
          <w:ilvl w:val="0"/>
          <w:numId w:val="2"/>
        </w:numPr>
        <w:spacing w:after="80" w:line="280" w:lineRule="auto"/>
      </w:pPr>
      <w:r>
        <w:rPr>
          <w:sz w:val="21"/>
          <w:szCs w:val="21"/>
        </w:rPr>
        <w:t>Program sonunda isteyen kursiyerler MYK Seviye-4 sınavına ücretsiz hazırlık semineri ile hazırlanabilir.</w:t>
      </w:r>
    </w:p>
    <w:p w14:paraId="191AA7DA" w14:textId="77777777" w:rsidR="007F2CAB" w:rsidRDefault="00000000">
      <w:pPr>
        <w:spacing w:before="200" w:after="100"/>
      </w:pPr>
      <w:r>
        <w:rPr>
          <w:b/>
          <w:bCs/>
          <w:color w:val="B8860B"/>
          <w:sz w:val="22"/>
          <w:szCs w:val="22"/>
        </w:rPr>
        <w:t>4.4 Mezuniyet Sonrası Destek</w:t>
      </w:r>
    </w:p>
    <w:p w14:paraId="191AA7DB" w14:textId="77777777" w:rsidR="007F2CAB" w:rsidRDefault="00000000">
      <w:pPr>
        <w:pStyle w:val="ListeParagraf"/>
        <w:numPr>
          <w:ilvl w:val="0"/>
          <w:numId w:val="2"/>
        </w:numPr>
        <w:spacing w:after="80" w:line="280" w:lineRule="auto"/>
      </w:pPr>
      <w:r>
        <w:rPr>
          <w:sz w:val="21"/>
          <w:szCs w:val="21"/>
        </w:rPr>
        <w:t>Mezunlar, sponsor güzellik merkezlerine ve bölgedeki salonlara doğrudan istihdam önceliğiyle yönlendirilir.</w:t>
      </w:r>
    </w:p>
    <w:p w14:paraId="191AA7DC" w14:textId="77777777" w:rsidR="007F2CAB" w:rsidRDefault="00000000">
      <w:pPr>
        <w:pStyle w:val="ListeParagraf"/>
        <w:numPr>
          <w:ilvl w:val="0"/>
          <w:numId w:val="2"/>
        </w:numPr>
        <w:spacing w:after="80" w:line="280" w:lineRule="auto"/>
      </w:pPr>
      <w:r>
        <w:rPr>
          <w:sz w:val="21"/>
          <w:szCs w:val="21"/>
        </w:rPr>
        <w:t>Kendi işini kurmak isteyen mezunlara ücretsiz danışmanlık desteği sağlanır.</w:t>
      </w:r>
    </w:p>
    <w:p w14:paraId="191AA7DD" w14:textId="77777777" w:rsidR="007F2CAB" w:rsidRDefault="00000000">
      <w:pPr>
        <w:pStyle w:val="Balk1"/>
        <w:pBdr>
          <w:bottom w:val="single" w:sz="6" w:space="4" w:color="1F3864"/>
        </w:pBdr>
        <w:spacing w:before="320" w:after="160"/>
      </w:pPr>
      <w:r>
        <w:rPr>
          <w:b/>
          <w:bCs/>
          <w:color w:val="1F3864"/>
        </w:rPr>
        <w:lastRenderedPageBreak/>
        <w:t>5. Dezavantajlı Grup Kavramı</w:t>
      </w:r>
    </w:p>
    <w:p w14:paraId="191AA7DE" w14:textId="77777777" w:rsidR="007F2CAB" w:rsidRDefault="00000000">
      <w:pPr>
        <w:spacing w:after="140" w:line="300" w:lineRule="auto"/>
      </w:pPr>
      <w:r>
        <w:rPr>
          <w:sz w:val="21"/>
          <w:szCs w:val="21"/>
        </w:rPr>
        <w:t>Sivil toplum ve mesleki eğitim projelerinde "dezavantajlı grup" ifadesi, toplumsal, ekonomik veya kişisel nedenlerle eğitime, istihdama ve ekonomik hayata eşit koşullarda katılım imkânı sınırlanmış kişileri tanımlamak için kullanılır. Bu kavram tek bir ölçütle değil, birbirini besleyen çok boyutlu dezavantaj hâlleriyle tanımlanır. Bu proje kapsamında "dezavantajlı kadın" ifadesi, aşağıdaki durumlardan bir veya birkaçını içeren kadınları kapsayacak şekilde ele alınmaktadır:</w:t>
      </w:r>
    </w:p>
    <w:p w14:paraId="191AA7DF" w14:textId="77777777" w:rsidR="007F2CAB" w:rsidRDefault="00000000">
      <w:pPr>
        <w:pStyle w:val="ListeParagraf"/>
        <w:numPr>
          <w:ilvl w:val="0"/>
          <w:numId w:val="2"/>
        </w:numPr>
        <w:spacing w:after="80" w:line="280" w:lineRule="auto"/>
      </w:pPr>
      <w:r>
        <w:rPr>
          <w:sz w:val="21"/>
          <w:szCs w:val="21"/>
        </w:rPr>
        <w:t>Ekonomik dezavantaj: Düşük hane geliri, işsizlik, geçici/güvencesiz istihdam ya da hiç gelir getirici bir işte çalışmamış olma.</w:t>
      </w:r>
    </w:p>
    <w:p w14:paraId="191AA7E0" w14:textId="77777777" w:rsidR="007F2CAB" w:rsidRDefault="00000000">
      <w:pPr>
        <w:pStyle w:val="ListeParagraf"/>
        <w:numPr>
          <w:ilvl w:val="0"/>
          <w:numId w:val="2"/>
        </w:numPr>
        <w:spacing w:after="80" w:line="280" w:lineRule="auto"/>
      </w:pPr>
      <w:r>
        <w:rPr>
          <w:sz w:val="21"/>
          <w:szCs w:val="21"/>
        </w:rPr>
        <w:t>Eğitime erişim dezavantajı: Yüksek kurs/sertifika ücretleri nedeniyle mesleki eğitime daha önce erişememiş olma; düşük eğitim düzeyi.</w:t>
      </w:r>
    </w:p>
    <w:p w14:paraId="191AA7E1" w14:textId="77777777" w:rsidR="007F2CAB" w:rsidRDefault="00000000">
      <w:pPr>
        <w:pStyle w:val="ListeParagraf"/>
        <w:numPr>
          <w:ilvl w:val="0"/>
          <w:numId w:val="2"/>
        </w:numPr>
        <w:spacing w:after="80" w:line="280" w:lineRule="auto"/>
      </w:pPr>
      <w:r>
        <w:rPr>
          <w:sz w:val="21"/>
          <w:szCs w:val="21"/>
        </w:rPr>
        <w:t>Aile ve bakım yükü: Tek ebeveynlik, bakmakla yükümlü olduğu çocuk/yaşlı/engelli birey bulunması nedeniyle esnek olmayan istihdam biçimlerine erişememe.</w:t>
      </w:r>
    </w:p>
    <w:p w14:paraId="191AA7E2" w14:textId="77777777" w:rsidR="007F2CAB" w:rsidRDefault="00000000">
      <w:pPr>
        <w:pStyle w:val="ListeParagraf"/>
        <w:numPr>
          <w:ilvl w:val="0"/>
          <w:numId w:val="2"/>
        </w:numPr>
        <w:spacing w:after="80" w:line="280" w:lineRule="auto"/>
      </w:pPr>
      <w:r>
        <w:rPr>
          <w:sz w:val="21"/>
          <w:szCs w:val="21"/>
        </w:rPr>
        <w:t>Şiddet ve kriz mağduriyeti: Ev içi şiddet, boşanma süreci veya benzeri bir kriz sonrası ekonomik bağımsızlığını yeniden kurma ihtiyacı.</w:t>
      </w:r>
    </w:p>
    <w:p w14:paraId="191AA7E3" w14:textId="77777777" w:rsidR="007F2CAB" w:rsidRDefault="00000000">
      <w:pPr>
        <w:pStyle w:val="ListeParagraf"/>
        <w:numPr>
          <w:ilvl w:val="0"/>
          <w:numId w:val="2"/>
        </w:numPr>
        <w:spacing w:after="80" w:line="280" w:lineRule="auto"/>
      </w:pPr>
      <w:r>
        <w:rPr>
          <w:sz w:val="21"/>
          <w:szCs w:val="21"/>
        </w:rPr>
        <w:t>İstihdam dışına itilmişlik: Uzun süreli işsizlik, iş piyasasından uzun süre uzak kalmış olma veya yaş/deneyim eksikliği nedeniyle iş bulmakta güçlük çekme.</w:t>
      </w:r>
    </w:p>
    <w:p w14:paraId="191AA7E4" w14:textId="77777777" w:rsidR="007F2CAB" w:rsidRDefault="00000000">
      <w:pPr>
        <w:pStyle w:val="ListeParagraf"/>
        <w:numPr>
          <w:ilvl w:val="0"/>
          <w:numId w:val="2"/>
        </w:numPr>
        <w:spacing w:after="80" w:line="280" w:lineRule="auto"/>
      </w:pPr>
      <w:r>
        <w:rPr>
          <w:sz w:val="21"/>
          <w:szCs w:val="21"/>
        </w:rPr>
        <w:t>Kırsal/dezavantajlı bölge ikameti: Kırsal, mahrum veya sosyoekonomik gelişmişlik düzeyi düşük bölgelerde yaşıyor olma.</w:t>
      </w:r>
    </w:p>
    <w:p w14:paraId="191AA7E5" w14:textId="77777777" w:rsidR="007F2CAB" w:rsidRDefault="00000000">
      <w:pPr>
        <w:spacing w:after="140" w:line="300" w:lineRule="auto"/>
      </w:pPr>
      <w:r>
        <w:rPr>
          <w:sz w:val="21"/>
          <w:szCs w:val="21"/>
        </w:rPr>
        <w:t>Önemle belirtilmelidir ki bu tanım tek bir resmî kimlik belgesi ya da otomatik hak sahipliği anlamına gelmez; başvuru sürecinde adayın beyanı esas alınır, gerekli görülmesi hâlinde MEDEM tarafından ön görüşme yapılarak durum değerlendirilir. Amaç, kaynakları en çok ihtiyaç duyan kadınlara ulaştırarak sosyal fayda ve istihdama katılımı en üst düzeye çıkarmaktır.</w:t>
      </w:r>
    </w:p>
    <w:p w14:paraId="191AA7E6" w14:textId="77777777" w:rsidR="007F2CAB" w:rsidRDefault="00000000">
      <w:pPr>
        <w:pStyle w:val="Balk1"/>
        <w:pBdr>
          <w:bottom w:val="single" w:sz="6" w:space="4" w:color="1F3864"/>
        </w:pBdr>
        <w:spacing w:before="320" w:after="160"/>
      </w:pPr>
      <w:r>
        <w:rPr>
          <w:b/>
          <w:bCs/>
          <w:color w:val="1F3864"/>
        </w:rPr>
        <w:t>6. Bütçe ve Mali Çerçeve</w:t>
      </w:r>
    </w:p>
    <w:p w14:paraId="191AA7E7" w14:textId="29464844" w:rsidR="007F2CAB" w:rsidRDefault="00000000">
      <w:pPr>
        <w:pStyle w:val="ListeParagraf"/>
        <w:numPr>
          <w:ilvl w:val="0"/>
          <w:numId w:val="2"/>
        </w:numPr>
        <w:spacing w:after="80" w:line="280" w:lineRule="auto"/>
      </w:pPr>
      <w:r>
        <w:rPr>
          <w:sz w:val="21"/>
          <w:szCs w:val="21"/>
        </w:rPr>
        <w:t xml:space="preserve">Eğitimin Piyasa Değeri: </w:t>
      </w:r>
      <w:r w:rsidR="004A2DBF">
        <w:rPr>
          <w:sz w:val="21"/>
          <w:szCs w:val="21"/>
        </w:rPr>
        <w:t>8</w:t>
      </w:r>
      <w:r>
        <w:rPr>
          <w:sz w:val="21"/>
          <w:szCs w:val="21"/>
        </w:rPr>
        <w:t>0.000 TL</w:t>
      </w:r>
    </w:p>
    <w:p w14:paraId="191AA7E8" w14:textId="77777777" w:rsidR="007F2CAB" w:rsidRDefault="00000000">
      <w:pPr>
        <w:pStyle w:val="ListeParagraf"/>
        <w:numPr>
          <w:ilvl w:val="0"/>
          <w:numId w:val="2"/>
        </w:numPr>
        <w:spacing w:after="80" w:line="280" w:lineRule="auto"/>
      </w:pPr>
      <w:r>
        <w:rPr>
          <w:sz w:val="21"/>
          <w:szCs w:val="21"/>
        </w:rPr>
        <w:t>Kursiyer Maliyeti: 0 TL (Tam Burslu)</w:t>
      </w:r>
    </w:p>
    <w:p w14:paraId="191AA7E9" w14:textId="77777777" w:rsidR="007F2CAB" w:rsidRDefault="00000000">
      <w:pPr>
        <w:pStyle w:val="ListeParagraf"/>
        <w:numPr>
          <w:ilvl w:val="0"/>
          <w:numId w:val="2"/>
        </w:numPr>
        <w:spacing w:after="80" w:line="280" w:lineRule="auto"/>
      </w:pPr>
      <w:r>
        <w:rPr>
          <w:sz w:val="21"/>
          <w:szCs w:val="21"/>
        </w:rPr>
        <w:t>Sponsorluk Katkısı: Öğrenci başına 13.000 TL (Dernek hesabına şartlı bağış olarak aktarılır)</w:t>
      </w:r>
    </w:p>
    <w:p w14:paraId="191AA7EA" w14:textId="77777777" w:rsidR="007F2CAB" w:rsidRDefault="00000000">
      <w:pPr>
        <w:pStyle w:val="ListeParagraf"/>
        <w:numPr>
          <w:ilvl w:val="0"/>
          <w:numId w:val="2"/>
        </w:numPr>
        <w:spacing w:after="80" w:line="280" w:lineRule="auto"/>
      </w:pPr>
      <w:r>
        <w:rPr>
          <w:sz w:val="21"/>
          <w:szCs w:val="21"/>
        </w:rPr>
        <w:t>Yasal Belge: Sponsorlara DERBİS onaylı resmi "Alındı Belgesi" (Bağış Makbuzu) teslim edilir</w:t>
      </w:r>
    </w:p>
    <w:p w14:paraId="191AA7EB" w14:textId="77777777" w:rsidR="007F2CAB" w:rsidRDefault="00000000">
      <w:pPr>
        <w:pStyle w:val="ListeParagraf"/>
        <w:numPr>
          <w:ilvl w:val="0"/>
          <w:numId w:val="2"/>
        </w:numPr>
        <w:spacing w:after="80" w:line="280" w:lineRule="auto"/>
      </w:pPr>
      <w:r>
        <w:rPr>
          <w:sz w:val="21"/>
          <w:szCs w:val="21"/>
        </w:rPr>
        <w:t>Fon Dağılımı: Eğitim sarf malzemeleri, gönüllü eğitmenlerin iaşe/ulaşım giderleri, tanıtım-duyuru masrafları ve gelecek dönem burs havuzu</w:t>
      </w:r>
    </w:p>
    <w:p w14:paraId="191AA7EC" w14:textId="77777777" w:rsidR="007F2CAB" w:rsidRDefault="00000000">
      <w:pPr>
        <w:pStyle w:val="Balk1"/>
        <w:pBdr>
          <w:bottom w:val="single" w:sz="6" w:space="4" w:color="1F3864"/>
        </w:pBdr>
        <w:spacing w:before="320" w:after="160"/>
      </w:pPr>
      <w:r>
        <w:rPr>
          <w:b/>
          <w:bCs/>
          <w:color w:val="1F3864"/>
        </w:rPr>
        <w:t>7. Sıkça Sorulan Sorular</w:t>
      </w:r>
    </w:p>
    <w:p w14:paraId="191AA7ED" w14:textId="77777777" w:rsidR="007F2CAB" w:rsidRDefault="00000000">
      <w:pPr>
        <w:spacing w:before="200" w:after="100"/>
      </w:pPr>
      <w:r>
        <w:rPr>
          <w:b/>
          <w:bCs/>
          <w:color w:val="B8860B"/>
          <w:sz w:val="22"/>
          <w:szCs w:val="22"/>
        </w:rPr>
        <w:t>Eğitime katılmak için herhangi bir ücret ödeyecek miyim?</w:t>
      </w:r>
    </w:p>
    <w:p w14:paraId="191AA7EE" w14:textId="77777777" w:rsidR="007F2CAB" w:rsidRDefault="00000000">
      <w:pPr>
        <w:spacing w:after="140" w:line="300" w:lineRule="auto"/>
      </w:pPr>
      <w:r>
        <w:rPr>
          <w:sz w:val="21"/>
          <w:szCs w:val="21"/>
        </w:rPr>
        <w:t>Hayır. Eğitim, kabul edilen tüm kursiyerler için %100 bursludur ve tamamen ücretsizdir.</w:t>
      </w:r>
    </w:p>
    <w:p w14:paraId="191AA7EF" w14:textId="77777777" w:rsidR="007F2CAB" w:rsidRDefault="00000000">
      <w:pPr>
        <w:spacing w:before="200" w:after="100"/>
      </w:pPr>
      <w:r>
        <w:rPr>
          <w:b/>
          <w:bCs/>
          <w:color w:val="B8860B"/>
          <w:sz w:val="22"/>
          <w:szCs w:val="22"/>
        </w:rPr>
        <w:t>Sponsorluk süreci nasıl işliyor?</w:t>
      </w:r>
    </w:p>
    <w:p w14:paraId="191AA7F0" w14:textId="77777777" w:rsidR="007F2CAB" w:rsidRDefault="00000000">
      <w:pPr>
        <w:spacing w:after="140" w:line="300" w:lineRule="auto"/>
      </w:pPr>
      <w:r>
        <w:rPr>
          <w:sz w:val="21"/>
          <w:szCs w:val="21"/>
        </w:rPr>
        <w:t>Destekçilerin dernek hesabına yapacağı 13.000 TL'lik şartlı eğitim fonu bağışı, projeye kontenjan yaratır. Bağış yapan kurum/kişilere resmi bağış makbuzu verilir.</w:t>
      </w:r>
    </w:p>
    <w:p w14:paraId="191AA7F1" w14:textId="77777777" w:rsidR="007F2CAB" w:rsidRDefault="00000000">
      <w:pPr>
        <w:spacing w:before="200" w:after="100"/>
      </w:pPr>
      <w:r>
        <w:rPr>
          <w:b/>
          <w:bCs/>
          <w:color w:val="B8860B"/>
          <w:sz w:val="22"/>
          <w:szCs w:val="22"/>
        </w:rPr>
        <w:t>Dersler nerede ve nasıl yapılacak?</w:t>
      </w:r>
    </w:p>
    <w:p w14:paraId="191AA7F2" w14:textId="77777777" w:rsidR="007F2CAB" w:rsidRDefault="00000000">
      <w:pPr>
        <w:spacing w:after="140" w:line="300" w:lineRule="auto"/>
      </w:pPr>
      <w:r>
        <w:rPr>
          <w:sz w:val="21"/>
          <w:szCs w:val="21"/>
        </w:rPr>
        <w:t>Dersler, Akademi Dünyası Mersin Şubesi eğitim alanlarında toplam 24 öğrenci için 6'şar kişilik 4 özel grupta, haftada 2 gün 4'er saat olarak yürütülecektir.</w:t>
      </w:r>
    </w:p>
    <w:p w14:paraId="191AA7F3" w14:textId="77777777" w:rsidR="007F2CAB" w:rsidRDefault="00000000">
      <w:pPr>
        <w:spacing w:before="200" w:after="100"/>
      </w:pPr>
      <w:r>
        <w:rPr>
          <w:b/>
          <w:bCs/>
          <w:color w:val="B8860B"/>
          <w:sz w:val="22"/>
          <w:szCs w:val="22"/>
        </w:rPr>
        <w:lastRenderedPageBreak/>
        <w:t>Eğitim sonunda hangi belgeler verilecek?</w:t>
      </w:r>
    </w:p>
    <w:p w14:paraId="191AA7F4" w14:textId="77777777" w:rsidR="007F2CAB" w:rsidRDefault="00000000">
      <w:pPr>
        <w:spacing w:after="140" w:line="300" w:lineRule="auto"/>
      </w:pPr>
      <w:r>
        <w:rPr>
          <w:sz w:val="21"/>
          <w:szCs w:val="21"/>
        </w:rPr>
        <w:t>Eğitimi %90 devamlılıkla tamamlayan kursiyerlere Dernek Katılım Sertifikası verilecek; MYK Seviye-4 sınavına girmek isteyenlere ücretsiz hazırlık semineri sağlanacaktır.</w:t>
      </w:r>
    </w:p>
    <w:p w14:paraId="191AA7F5" w14:textId="77777777" w:rsidR="007F2CAB" w:rsidRDefault="00000000">
      <w:pPr>
        <w:pStyle w:val="Balk1"/>
        <w:pBdr>
          <w:bottom w:val="single" w:sz="6" w:space="4" w:color="1F3864"/>
        </w:pBdr>
        <w:spacing w:before="320" w:after="160"/>
      </w:pPr>
      <w:r>
        <w:rPr>
          <w:b/>
          <w:bCs/>
          <w:color w:val="1F3864"/>
        </w:rPr>
        <w:t>8. İletişim ve Başvuru</w:t>
      </w:r>
    </w:p>
    <w:p w14:paraId="191AA7F6" w14:textId="77777777" w:rsidR="007F2CAB" w:rsidRDefault="00000000">
      <w:pPr>
        <w:pStyle w:val="ListeParagraf"/>
        <w:numPr>
          <w:ilvl w:val="0"/>
          <w:numId w:val="2"/>
        </w:numPr>
        <w:spacing w:after="80" w:line="280" w:lineRule="auto"/>
      </w:pPr>
      <w:r>
        <w:rPr>
          <w:sz w:val="21"/>
          <w:szCs w:val="21"/>
        </w:rPr>
        <w:t>Kursiyer başvurusu: MEDEM internet sitesi üzerinden "Kursiyer Başvuru Formu"</w:t>
      </w:r>
    </w:p>
    <w:p w14:paraId="191AA7F7" w14:textId="77777777" w:rsidR="007F2CAB" w:rsidRDefault="00000000">
      <w:pPr>
        <w:pStyle w:val="ListeParagraf"/>
        <w:numPr>
          <w:ilvl w:val="0"/>
          <w:numId w:val="2"/>
        </w:numPr>
        <w:spacing w:after="80" w:line="280" w:lineRule="auto"/>
      </w:pPr>
      <w:r>
        <w:rPr>
          <w:sz w:val="21"/>
          <w:szCs w:val="21"/>
        </w:rPr>
        <w:t>Sponsorluk için: MEDEM internet sitesi üzerinden "Sponsor Olmak İstiyorum" formu</w:t>
      </w:r>
    </w:p>
    <w:p w14:paraId="191AA7F8" w14:textId="77777777" w:rsidR="007F2CAB" w:rsidRDefault="00000000">
      <w:pPr>
        <w:pStyle w:val="ListeParagraf"/>
        <w:numPr>
          <w:ilvl w:val="0"/>
          <w:numId w:val="2"/>
        </w:numPr>
        <w:spacing w:after="80" w:line="280" w:lineRule="auto"/>
      </w:pPr>
      <w:r>
        <w:rPr>
          <w:sz w:val="21"/>
          <w:szCs w:val="21"/>
        </w:rPr>
        <w:t>E-posta: dernek@medem.com.tr</w:t>
      </w:r>
    </w:p>
    <w:p w14:paraId="191AA7F9" w14:textId="77777777" w:rsidR="007F2CAB" w:rsidRDefault="00000000">
      <w:pPr>
        <w:pStyle w:val="ListeParagraf"/>
        <w:numPr>
          <w:ilvl w:val="0"/>
          <w:numId w:val="2"/>
        </w:numPr>
        <w:spacing w:after="80" w:line="280" w:lineRule="auto"/>
      </w:pPr>
      <w:r>
        <w:rPr>
          <w:sz w:val="21"/>
          <w:szCs w:val="21"/>
        </w:rPr>
        <w:t>Telefon: 0 (532) 764 90 80</w:t>
      </w:r>
    </w:p>
    <w:p w14:paraId="191AA7FA" w14:textId="77777777" w:rsidR="007F2CAB" w:rsidRDefault="00000000">
      <w:pPr>
        <w:pStyle w:val="ListeParagraf"/>
        <w:numPr>
          <w:ilvl w:val="0"/>
          <w:numId w:val="2"/>
        </w:numPr>
        <w:spacing w:after="80" w:line="280" w:lineRule="auto"/>
      </w:pPr>
      <w:r>
        <w:rPr>
          <w:sz w:val="21"/>
          <w:szCs w:val="21"/>
        </w:rPr>
        <w:t>Genel Merkez: Mersin</w:t>
      </w:r>
    </w:p>
    <w:p w14:paraId="191AA7FB" w14:textId="77777777" w:rsidR="007F2CAB" w:rsidRDefault="00000000">
      <w:pPr>
        <w:pBdr>
          <w:top w:val="single" w:sz="4" w:space="4" w:color="CCCCCC"/>
        </w:pBdr>
        <w:spacing w:before="300"/>
      </w:pPr>
      <w:r>
        <w:rPr>
          <w:i/>
          <w:iCs/>
          <w:color w:val="595959"/>
          <w:sz w:val="16"/>
          <w:szCs w:val="16"/>
        </w:rPr>
        <w:t>© 2026 MEDEM – Mesleki Yeterlilik ve Eğitim Derneği. Tüm hakları saklıdır.</w:t>
      </w:r>
    </w:p>
    <w:sectPr w:rsidR="007F2CAB">
      <w:headerReference w:type="default" r:id="rId7"/>
      <w:footerReference w:type="default" r:id="rId8"/>
      <w:pgSz w:w="11906" w:h="16838"/>
      <w:pgMar w:top="1100" w:right="1100" w:bottom="11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9B994" w14:textId="77777777" w:rsidR="00DC07A8" w:rsidRDefault="00DC07A8">
      <w:r>
        <w:separator/>
      </w:r>
    </w:p>
  </w:endnote>
  <w:endnote w:type="continuationSeparator" w:id="0">
    <w:p w14:paraId="53EC1D78" w14:textId="77777777" w:rsidR="00DC07A8" w:rsidRDefault="00DC0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AA7FD" w14:textId="6D5C9555" w:rsidR="007F2CAB" w:rsidRDefault="00000000">
    <w:pPr>
      <w:jc w:val="center"/>
    </w:pPr>
    <w:r>
      <w:rPr>
        <w:color w:val="595959"/>
        <w:sz w:val="16"/>
        <w:szCs w:val="16"/>
      </w:rPr>
      <w:t xml:space="preserve">Proje Kodu: MEDEM-2026-GDK-MRS-01   |   Sayfa </w:t>
    </w:r>
    <w:r>
      <w:rPr>
        <w:color w:val="595959"/>
        <w:sz w:val="16"/>
        <w:szCs w:val="16"/>
      </w:rPr>
      <w:fldChar w:fldCharType="begin"/>
    </w:r>
    <w:r>
      <w:rPr>
        <w:color w:val="595959"/>
        <w:sz w:val="16"/>
        <w:szCs w:val="16"/>
      </w:rPr>
      <w:instrText>PAGE</w:instrText>
    </w:r>
    <w:r>
      <w:rPr>
        <w:color w:val="595959"/>
        <w:sz w:val="16"/>
        <w:szCs w:val="16"/>
      </w:rPr>
      <w:fldChar w:fldCharType="separate"/>
    </w:r>
    <w:r w:rsidR="004A2DBF">
      <w:rPr>
        <w:noProof/>
        <w:color w:val="595959"/>
        <w:sz w:val="16"/>
        <w:szCs w:val="16"/>
      </w:rPr>
      <w:t>1</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4A2DBF">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32CE9" w14:textId="77777777" w:rsidR="00DC07A8" w:rsidRDefault="00DC07A8">
      <w:r>
        <w:separator/>
      </w:r>
    </w:p>
  </w:footnote>
  <w:footnote w:type="continuationSeparator" w:id="0">
    <w:p w14:paraId="4E1EFF59" w14:textId="77777777" w:rsidR="00DC07A8" w:rsidRDefault="00DC07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AA7FC" w14:textId="77777777" w:rsidR="007F2CAB" w:rsidRDefault="00000000">
    <w:pPr>
      <w:pBdr>
        <w:bottom w:val="single" w:sz="4" w:space="4" w:color="CCCCCC"/>
      </w:pBdr>
      <w:jc w:val="right"/>
    </w:pPr>
    <w:r>
      <w:rPr>
        <w:i/>
        <w:iCs/>
        <w:color w:val="595959"/>
        <w:sz w:val="16"/>
        <w:szCs w:val="16"/>
      </w:rPr>
      <w:t>MEDEM – Mesleki Yeterlilik ve Eğitim Derneği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3095B"/>
    <w:multiLevelType w:val="hybridMultilevel"/>
    <w:tmpl w:val="0DD0597E"/>
    <w:lvl w:ilvl="0" w:tplc="C5A253E8">
      <w:start w:val="1"/>
      <w:numFmt w:val="bullet"/>
      <w:lvlText w:val="•"/>
      <w:lvlJc w:val="left"/>
      <w:pPr>
        <w:ind w:left="431" w:hanging="259"/>
      </w:pPr>
    </w:lvl>
    <w:lvl w:ilvl="1" w:tplc="3EA49426">
      <w:start w:val="1"/>
      <w:numFmt w:val="bullet"/>
      <w:lvlText w:val="◦"/>
      <w:lvlJc w:val="left"/>
      <w:pPr>
        <w:ind w:left="863" w:hanging="259"/>
      </w:pPr>
    </w:lvl>
    <w:lvl w:ilvl="2" w:tplc="1318FC48">
      <w:numFmt w:val="decimal"/>
      <w:lvlText w:val=""/>
      <w:lvlJc w:val="left"/>
    </w:lvl>
    <w:lvl w:ilvl="3" w:tplc="225C7EB0">
      <w:numFmt w:val="decimal"/>
      <w:lvlText w:val=""/>
      <w:lvlJc w:val="left"/>
    </w:lvl>
    <w:lvl w:ilvl="4" w:tplc="9D94BF9E">
      <w:numFmt w:val="decimal"/>
      <w:lvlText w:val=""/>
      <w:lvlJc w:val="left"/>
    </w:lvl>
    <w:lvl w:ilvl="5" w:tplc="B9B0405A">
      <w:numFmt w:val="decimal"/>
      <w:lvlText w:val=""/>
      <w:lvlJc w:val="left"/>
    </w:lvl>
    <w:lvl w:ilvl="6" w:tplc="2E2A6F7C">
      <w:numFmt w:val="decimal"/>
      <w:lvlText w:val=""/>
      <w:lvlJc w:val="left"/>
    </w:lvl>
    <w:lvl w:ilvl="7" w:tplc="755CC1C6">
      <w:numFmt w:val="decimal"/>
      <w:lvlText w:val=""/>
      <w:lvlJc w:val="left"/>
    </w:lvl>
    <w:lvl w:ilvl="8" w:tplc="5DB8B5FE">
      <w:numFmt w:val="decimal"/>
      <w:lvlText w:val=""/>
      <w:lvlJc w:val="left"/>
    </w:lvl>
  </w:abstractNum>
  <w:abstractNum w:abstractNumId="1" w15:restartNumberingAfterBreak="0">
    <w:nsid w:val="2E96652B"/>
    <w:multiLevelType w:val="hybridMultilevel"/>
    <w:tmpl w:val="6F9896C4"/>
    <w:lvl w:ilvl="0" w:tplc="422C1578">
      <w:start w:val="1"/>
      <w:numFmt w:val="bullet"/>
      <w:lvlText w:val="●"/>
      <w:lvlJc w:val="left"/>
      <w:pPr>
        <w:ind w:left="720" w:hanging="360"/>
      </w:pPr>
    </w:lvl>
    <w:lvl w:ilvl="1" w:tplc="1F80C666">
      <w:start w:val="1"/>
      <w:numFmt w:val="bullet"/>
      <w:lvlText w:val="○"/>
      <w:lvlJc w:val="left"/>
      <w:pPr>
        <w:ind w:left="1440" w:hanging="360"/>
      </w:pPr>
    </w:lvl>
    <w:lvl w:ilvl="2" w:tplc="A9607B60">
      <w:start w:val="1"/>
      <w:numFmt w:val="bullet"/>
      <w:lvlText w:val="■"/>
      <w:lvlJc w:val="left"/>
      <w:pPr>
        <w:ind w:left="2160" w:hanging="360"/>
      </w:pPr>
    </w:lvl>
    <w:lvl w:ilvl="3" w:tplc="7D4A2632">
      <w:start w:val="1"/>
      <w:numFmt w:val="bullet"/>
      <w:lvlText w:val="●"/>
      <w:lvlJc w:val="left"/>
      <w:pPr>
        <w:ind w:left="2880" w:hanging="360"/>
      </w:pPr>
    </w:lvl>
    <w:lvl w:ilvl="4" w:tplc="AA46C1A2">
      <w:start w:val="1"/>
      <w:numFmt w:val="bullet"/>
      <w:lvlText w:val="○"/>
      <w:lvlJc w:val="left"/>
      <w:pPr>
        <w:ind w:left="3600" w:hanging="360"/>
      </w:pPr>
    </w:lvl>
    <w:lvl w:ilvl="5" w:tplc="097C4494">
      <w:start w:val="1"/>
      <w:numFmt w:val="bullet"/>
      <w:lvlText w:val="■"/>
      <w:lvlJc w:val="left"/>
      <w:pPr>
        <w:ind w:left="4320" w:hanging="360"/>
      </w:pPr>
    </w:lvl>
    <w:lvl w:ilvl="6" w:tplc="77B494DE">
      <w:start w:val="1"/>
      <w:numFmt w:val="bullet"/>
      <w:lvlText w:val="●"/>
      <w:lvlJc w:val="left"/>
      <w:pPr>
        <w:ind w:left="5040" w:hanging="360"/>
      </w:pPr>
    </w:lvl>
    <w:lvl w:ilvl="7" w:tplc="784A0CDE">
      <w:start w:val="1"/>
      <w:numFmt w:val="bullet"/>
      <w:lvlText w:val="●"/>
      <w:lvlJc w:val="left"/>
      <w:pPr>
        <w:ind w:left="5760" w:hanging="360"/>
      </w:pPr>
    </w:lvl>
    <w:lvl w:ilvl="8" w:tplc="F44A6376">
      <w:start w:val="1"/>
      <w:numFmt w:val="bullet"/>
      <w:lvlText w:val="●"/>
      <w:lvlJc w:val="left"/>
      <w:pPr>
        <w:ind w:left="6480" w:hanging="360"/>
      </w:pPr>
    </w:lvl>
  </w:abstractNum>
  <w:num w:numId="1" w16cid:durableId="505294344">
    <w:abstractNumId w:val="1"/>
    <w:lvlOverride w:ilvl="0">
      <w:startOverride w:val="1"/>
    </w:lvlOverride>
  </w:num>
  <w:num w:numId="2" w16cid:durableId="13511792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CAB"/>
    <w:rsid w:val="00401E81"/>
    <w:rsid w:val="004A2DBF"/>
    <w:rsid w:val="007F2CAB"/>
    <w:rsid w:val="00DC07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AA773"/>
  <w15:docId w15:val="{E855748E-2C45-452B-950A-1D17A3F2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1138</Words>
  <Characters>6488</Characters>
  <Application>Microsoft Office Word</Application>
  <DocSecurity>0</DocSecurity>
  <Lines>54</Lines>
  <Paragraphs>15</Paragraphs>
  <ScaleCrop>false</ScaleCrop>
  <Company/>
  <LinksUpToDate>false</LinksUpToDate>
  <CharactersWithSpaces>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kortay tepe</cp:lastModifiedBy>
  <cp:revision>2</cp:revision>
  <dcterms:created xsi:type="dcterms:W3CDTF">2026-09-08T10:48:00Z</dcterms:created>
  <dcterms:modified xsi:type="dcterms:W3CDTF">2026-09-08T13:20:00Z</dcterms:modified>
</cp:coreProperties>
</file>